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E98" w:rsidRPr="00347609" w:rsidRDefault="00347609" w:rsidP="00460240">
      <w:pPr>
        <w:pBdr>
          <w:bottom w:val="single" w:sz="6" w:space="0" w:color="C7D0D8"/>
        </w:pBdr>
        <w:spacing w:after="0" w:line="305" w:lineRule="atLeast"/>
        <w:jc w:val="center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  <w:lang w:val="en-US" w:eastAsia="ru-RU"/>
        </w:rPr>
      </w:pPr>
      <w:bookmarkStart w:id="0" w:name="_GoBack"/>
      <w:r>
        <w:rPr>
          <w:rFonts w:ascii="Times New Roman" w:hAnsi="Times New Roman" w:cs="Times New Roman"/>
          <w:b/>
          <w:bCs/>
          <w:kern w:val="36"/>
          <w:sz w:val="24"/>
          <w:szCs w:val="24"/>
          <w:lang w:val="en-US" w:eastAsia="ru-RU"/>
        </w:rPr>
        <w:t>Public Offer</w:t>
      </w:r>
      <w:r w:rsidRPr="00347609">
        <w:rPr>
          <w:rFonts w:ascii="Times New Roman" w:hAnsi="Times New Roman" w:cs="Times New Roman"/>
          <w:b/>
          <w:bCs/>
          <w:kern w:val="36"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 w:cs="Times New Roman"/>
          <w:b/>
          <w:bCs/>
          <w:kern w:val="36"/>
          <w:sz w:val="24"/>
          <w:szCs w:val="24"/>
          <w:lang w:val="en-US" w:eastAsia="ru-RU"/>
        </w:rPr>
        <w:t>Agreement</w:t>
      </w:r>
      <w:r w:rsidR="000F0F24">
        <w:rPr>
          <w:rFonts w:ascii="Times New Roman" w:hAnsi="Times New Roman" w:cs="Times New Roman"/>
          <w:b/>
          <w:bCs/>
          <w:kern w:val="36"/>
          <w:sz w:val="24"/>
          <w:szCs w:val="24"/>
          <w:lang w:val="en-US" w:eastAsia="ru-RU"/>
        </w:rPr>
        <w:t xml:space="preserve"> </w:t>
      </w:r>
      <w:r w:rsidR="00460240" w:rsidRPr="00347609">
        <w:rPr>
          <w:rFonts w:ascii="Times New Roman" w:hAnsi="Times New Roman" w:cs="Times New Roman"/>
          <w:b/>
          <w:bCs/>
          <w:kern w:val="36"/>
          <w:sz w:val="24"/>
          <w:szCs w:val="24"/>
          <w:lang w:val="en-US" w:eastAsia="ru-RU"/>
        </w:rPr>
        <w:t xml:space="preserve">for </w:t>
      </w:r>
      <w:r>
        <w:rPr>
          <w:rFonts w:ascii="Times New Roman" w:hAnsi="Times New Roman" w:cs="Times New Roman"/>
          <w:b/>
          <w:bCs/>
          <w:kern w:val="36"/>
          <w:sz w:val="24"/>
          <w:szCs w:val="24"/>
          <w:lang w:val="en-US" w:eastAsia="ru-RU"/>
        </w:rPr>
        <w:t>P</w:t>
      </w:r>
      <w:r w:rsidR="00460240" w:rsidRPr="00347609">
        <w:rPr>
          <w:rFonts w:ascii="Times New Roman" w:hAnsi="Times New Roman" w:cs="Times New Roman"/>
          <w:b/>
          <w:bCs/>
          <w:kern w:val="36"/>
          <w:sz w:val="24"/>
          <w:szCs w:val="24"/>
          <w:lang w:val="en-US" w:eastAsia="ru-RU"/>
        </w:rPr>
        <w:t xml:space="preserve">ublication </w:t>
      </w:r>
      <w:r w:rsidR="00EE620E">
        <w:rPr>
          <w:rFonts w:ascii="Times New Roman" w:hAnsi="Times New Roman" w:cs="Times New Roman"/>
          <w:b/>
          <w:bCs/>
          <w:kern w:val="36"/>
          <w:sz w:val="24"/>
          <w:szCs w:val="24"/>
          <w:lang w:val="en-US" w:eastAsia="ru-RU"/>
        </w:rPr>
        <w:t>of Article</w:t>
      </w:r>
      <w:bookmarkEnd w:id="0"/>
    </w:p>
    <w:p w:rsidR="002E4E98" w:rsidRPr="00D627FE" w:rsidRDefault="002E4E98" w:rsidP="00F53201">
      <w:pPr>
        <w:spacing w:before="150" w:after="150" w:line="288" w:lineRule="atLeast"/>
        <w:jc w:val="right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347609">
        <w:rPr>
          <w:rFonts w:ascii="Times New Roman" w:hAnsi="Times New Roman" w:cs="Times New Roman"/>
          <w:sz w:val="24"/>
          <w:szCs w:val="24"/>
          <w:lang w:val="en-US" w:eastAsia="ru-RU"/>
        </w:rPr>
        <w:t> </w:t>
      </w:r>
      <w:r w:rsidR="00347609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Bugulma</w:t>
      </w:r>
      <w:r w:rsidRPr="00D627FE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 xml:space="preserve">, </w:t>
      </w:r>
      <w:r w:rsidR="00347609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Russian Federation</w:t>
      </w:r>
      <w:r w:rsidRPr="00D627FE">
        <w:rPr>
          <w:rFonts w:ascii="Times New Roman" w:hAnsi="Times New Roman" w:cs="Times New Roman"/>
          <w:sz w:val="24"/>
          <w:szCs w:val="24"/>
          <w:lang w:val="en-US" w:eastAsia="ru-RU"/>
        </w:rPr>
        <w:t> </w:t>
      </w:r>
    </w:p>
    <w:p w:rsidR="002E4E98" w:rsidRPr="00D627FE" w:rsidRDefault="002E4E98" w:rsidP="00F53201">
      <w:pPr>
        <w:spacing w:before="150" w:after="150" w:line="288" w:lineRule="atLeast"/>
        <w:jc w:val="right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D627FE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 xml:space="preserve">01 </w:t>
      </w:r>
      <w:r w:rsidR="00347609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February</w:t>
      </w:r>
      <w:r w:rsidR="00347609" w:rsidRPr="00D627FE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 2015</w:t>
      </w:r>
    </w:p>
    <w:p w:rsidR="006544F9" w:rsidRDefault="006544F9" w:rsidP="00381D97">
      <w:pPr>
        <w:spacing w:before="150" w:after="150" w:line="288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6544F9">
        <w:rPr>
          <w:rFonts w:ascii="Times New Roman" w:hAnsi="Times New Roman" w:cs="Times New Roman"/>
          <w:sz w:val="24"/>
          <w:szCs w:val="24"/>
          <w:lang w:val="en-US" w:eastAsia="ru-RU"/>
        </w:rPr>
        <w:t>Volga-Kama Regional Division of the Russian Academy of Natural Science</w:t>
      </w:r>
      <w:r w:rsidR="00EE620E">
        <w:rPr>
          <w:rFonts w:ascii="Times New Roman" w:hAnsi="Times New Roman" w:cs="Times New Roman"/>
          <w:sz w:val="24"/>
          <w:szCs w:val="24"/>
          <w:lang w:val="en-US" w:eastAsia="ru-RU"/>
        </w:rPr>
        <w:t>s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="00C04CFD">
        <w:rPr>
          <w:rFonts w:ascii="Times New Roman" w:hAnsi="Times New Roman" w:cs="Times New Roman"/>
          <w:sz w:val="24"/>
          <w:szCs w:val="24"/>
          <w:lang w:val="en-US" w:eastAsia="ru-RU"/>
        </w:rPr>
        <w:t>(hereinafter referred to as “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the Publisher</w:t>
      </w:r>
      <w:r w:rsidR="00C04CFD">
        <w:rPr>
          <w:rFonts w:ascii="Times New Roman" w:hAnsi="Times New Roman" w:cs="Times New Roman"/>
          <w:sz w:val="24"/>
          <w:szCs w:val="24"/>
          <w:lang w:val="en-US" w:eastAsia="ru-RU"/>
        </w:rPr>
        <w:t>”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)</w:t>
      </w:r>
      <w:r w:rsidRPr="006544F9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Pr="0029234B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offers to indefinite </w:t>
      </w:r>
      <w:r w:rsidR="00543B81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circle of persons </w:t>
      </w:r>
      <w:r w:rsidR="005E4F95">
        <w:rPr>
          <w:rFonts w:ascii="Times New Roman" w:hAnsi="Times New Roman" w:cs="Times New Roman"/>
          <w:sz w:val="24"/>
          <w:szCs w:val="24"/>
          <w:lang w:val="en-US" w:eastAsia="ru-RU"/>
        </w:rPr>
        <w:t>to</w:t>
      </w:r>
      <w:r w:rsidRPr="0029234B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="00543B81">
        <w:rPr>
          <w:rFonts w:ascii="Times New Roman" w:hAnsi="Times New Roman" w:cs="Times New Roman"/>
          <w:sz w:val="24"/>
          <w:szCs w:val="24"/>
          <w:lang w:val="en-US" w:eastAsia="ru-RU"/>
        </w:rPr>
        <w:t>conclude this</w:t>
      </w:r>
      <w:r w:rsidRPr="0029234B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="00543B81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Agreement </w:t>
      </w:r>
      <w:r w:rsidRPr="0029234B">
        <w:rPr>
          <w:rFonts w:ascii="Times New Roman" w:hAnsi="Times New Roman" w:cs="Times New Roman"/>
          <w:sz w:val="24"/>
          <w:szCs w:val="24"/>
          <w:lang w:val="en-US" w:eastAsia="ru-RU"/>
        </w:rPr>
        <w:t>on</w:t>
      </w:r>
      <w:r w:rsidR="00543B81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the publication of scientific article </w:t>
      </w:r>
      <w:r w:rsidR="005E4F95">
        <w:rPr>
          <w:rFonts w:ascii="Times New Roman" w:hAnsi="Times New Roman" w:cs="Times New Roman"/>
          <w:sz w:val="24"/>
          <w:szCs w:val="24"/>
          <w:lang w:val="en-US" w:eastAsia="ru-RU"/>
        </w:rPr>
        <w:t>(hereinafter referred to as “the</w:t>
      </w:r>
      <w:r w:rsidR="005E4F95" w:rsidRPr="0029234B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Agreement</w:t>
      </w:r>
      <w:r w:rsidR="005E4F95">
        <w:rPr>
          <w:rFonts w:ascii="Times New Roman" w:hAnsi="Times New Roman" w:cs="Times New Roman"/>
          <w:sz w:val="24"/>
          <w:szCs w:val="24"/>
          <w:lang w:val="en-US" w:eastAsia="ru-RU"/>
        </w:rPr>
        <w:t>”</w:t>
      </w:r>
      <w:r w:rsidR="001A0C76">
        <w:rPr>
          <w:rFonts w:ascii="Times New Roman" w:hAnsi="Times New Roman" w:cs="Times New Roman"/>
          <w:sz w:val="24"/>
          <w:szCs w:val="24"/>
          <w:lang w:val="en-US" w:eastAsia="ru-RU"/>
        </w:rPr>
        <w:t>) in</w:t>
      </w:r>
      <w:r w:rsidR="00543B81" w:rsidRPr="00543B81">
        <w:rPr>
          <w:rFonts w:ascii="Arial" w:hAnsi="Arial" w:cs="Arial"/>
          <w:color w:val="4F2C00"/>
          <w:sz w:val="21"/>
          <w:szCs w:val="21"/>
          <w:lang w:val="en-US"/>
        </w:rPr>
        <w:t xml:space="preserve"> </w:t>
      </w:r>
      <w:proofErr w:type="spellStart"/>
      <w:r w:rsidR="00543B81" w:rsidRPr="00543B81">
        <w:rPr>
          <w:rFonts w:ascii="Times New Roman" w:hAnsi="Times New Roman" w:cs="Times New Roman"/>
          <w:sz w:val="24"/>
          <w:szCs w:val="24"/>
          <w:lang w:val="en-US" w:eastAsia="ru-RU"/>
        </w:rPr>
        <w:t>Neftyanaya</w:t>
      </w:r>
      <w:proofErr w:type="spellEnd"/>
      <w:r w:rsidR="00543B81" w:rsidRPr="00543B81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543B81" w:rsidRPr="00543B81">
        <w:rPr>
          <w:rFonts w:ascii="Times New Roman" w:hAnsi="Times New Roman" w:cs="Times New Roman"/>
          <w:sz w:val="24"/>
          <w:szCs w:val="24"/>
          <w:lang w:val="en-US" w:eastAsia="ru-RU"/>
        </w:rPr>
        <w:t>Provintsiya</w:t>
      </w:r>
      <w:proofErr w:type="spellEnd"/>
      <w:r w:rsidR="00543B81" w:rsidRPr="00543B81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Journal (Oil Province Journal)</w:t>
      </w:r>
      <w:r w:rsidR="00C04CFD" w:rsidRPr="00C04CFD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 xml:space="preserve"> </w:t>
      </w:r>
      <w:r w:rsidR="001A0C76">
        <w:rPr>
          <w:rFonts w:ascii="Times New Roman" w:hAnsi="Times New Roman" w:cs="Times New Roman"/>
          <w:sz w:val="24"/>
          <w:szCs w:val="24"/>
          <w:lang w:val="en-US" w:eastAsia="ru-RU"/>
        </w:rPr>
        <w:t>in respect of which</w:t>
      </w:r>
      <w:r w:rsidR="00C04CFD" w:rsidRPr="00C04CFD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the Publish</w:t>
      </w:r>
      <w:r w:rsidR="00C04CFD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er </w:t>
      </w:r>
      <w:r w:rsidR="00C04CFD" w:rsidRPr="00C04CFD">
        <w:rPr>
          <w:rFonts w:ascii="Times New Roman" w:hAnsi="Times New Roman" w:cs="Times New Roman"/>
          <w:sz w:val="24"/>
          <w:szCs w:val="24"/>
          <w:lang w:val="en-US" w:eastAsia="ru-RU"/>
        </w:rPr>
        <w:t>is the Founder</w:t>
      </w:r>
      <w:r w:rsidR="00C04CFD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29234B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on the following </w:t>
      </w:r>
      <w:r w:rsidR="00543B81">
        <w:rPr>
          <w:rFonts w:ascii="Times New Roman" w:hAnsi="Times New Roman" w:cs="Times New Roman"/>
          <w:sz w:val="24"/>
          <w:szCs w:val="24"/>
          <w:lang w:val="en-US" w:eastAsia="ru-RU"/>
        </w:rPr>
        <w:t>terms</w:t>
      </w:r>
      <w:r w:rsidR="002E4E98" w:rsidRPr="0029234B">
        <w:rPr>
          <w:rFonts w:ascii="Times New Roman" w:hAnsi="Times New Roman" w:cs="Times New Roman"/>
          <w:sz w:val="24"/>
          <w:szCs w:val="24"/>
          <w:lang w:val="en-US" w:eastAsia="ru-RU"/>
        </w:rPr>
        <w:t>:</w:t>
      </w:r>
      <w:r w:rsidR="0029234B" w:rsidRPr="0029234B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2E4E98" w:rsidRPr="00347609" w:rsidRDefault="002E4E98" w:rsidP="00381D97">
      <w:pPr>
        <w:spacing w:before="150" w:after="150" w:line="288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347609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 xml:space="preserve">1. </w:t>
      </w:r>
      <w:r w:rsidR="00347609" w:rsidRPr="00347609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The terms used in the Agreement</w:t>
      </w:r>
      <w:r w:rsidR="00EE620E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.</w:t>
      </w:r>
    </w:p>
    <w:p w:rsidR="002E4E98" w:rsidRPr="006705B2" w:rsidRDefault="00381D97" w:rsidP="00381D97">
      <w:pPr>
        <w:spacing w:before="150" w:after="150" w:line="288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6705B2">
        <w:rPr>
          <w:rFonts w:ascii="Times New Roman" w:hAnsi="Times New Roman" w:cs="Times New Roman"/>
          <w:sz w:val="24"/>
          <w:szCs w:val="24"/>
          <w:lang w:val="en-US" w:eastAsia="ru-RU"/>
        </w:rPr>
        <w:t>1.1.</w:t>
      </w:r>
      <w:r w:rsidRPr="001A0C76">
        <w:rPr>
          <w:rFonts w:ascii="Times New Roman" w:hAnsi="Times New Roman" w:cs="Times New Roman"/>
          <w:sz w:val="24"/>
          <w:szCs w:val="24"/>
          <w:lang w:val="en-US" w:eastAsia="ru-RU"/>
        </w:rPr>
        <w:t> </w:t>
      </w:r>
      <w:r w:rsidR="006705B2">
        <w:rPr>
          <w:rFonts w:ascii="Times New Roman" w:hAnsi="Times New Roman" w:cs="Times New Roman"/>
          <w:sz w:val="24"/>
          <w:szCs w:val="24"/>
          <w:lang w:val="en-US" w:eastAsia="ru-RU"/>
        </w:rPr>
        <w:t>As</w:t>
      </w:r>
      <w:r w:rsidR="006705B2" w:rsidRPr="006705B2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="006705B2">
        <w:rPr>
          <w:rFonts w:ascii="Times New Roman" w:hAnsi="Times New Roman" w:cs="Times New Roman"/>
          <w:sz w:val="24"/>
          <w:szCs w:val="24"/>
          <w:lang w:val="en-US" w:eastAsia="ru-RU"/>
        </w:rPr>
        <w:t>used</w:t>
      </w:r>
      <w:r w:rsidR="006705B2" w:rsidRPr="006705B2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="006705B2">
        <w:rPr>
          <w:rFonts w:ascii="Times New Roman" w:hAnsi="Times New Roman" w:cs="Times New Roman"/>
          <w:sz w:val="24"/>
          <w:szCs w:val="24"/>
          <w:lang w:val="en-US" w:eastAsia="ru-RU"/>
        </w:rPr>
        <w:t>in</w:t>
      </w:r>
      <w:r w:rsidR="006705B2" w:rsidRPr="006705B2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="006705B2">
        <w:rPr>
          <w:rFonts w:ascii="Times New Roman" w:hAnsi="Times New Roman" w:cs="Times New Roman"/>
          <w:sz w:val="24"/>
          <w:szCs w:val="24"/>
          <w:lang w:val="en-US" w:eastAsia="ru-RU"/>
        </w:rPr>
        <w:t>this</w:t>
      </w:r>
      <w:r w:rsidR="006705B2" w:rsidRPr="006705B2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="006705B2">
        <w:rPr>
          <w:rFonts w:ascii="Times New Roman" w:hAnsi="Times New Roman" w:cs="Times New Roman"/>
          <w:sz w:val="24"/>
          <w:szCs w:val="24"/>
          <w:lang w:val="en-US" w:eastAsia="ru-RU"/>
        </w:rPr>
        <w:t>Agreement</w:t>
      </w:r>
      <w:r w:rsidR="006705B2" w:rsidRPr="006705B2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, </w:t>
      </w:r>
      <w:r w:rsidR="006705B2">
        <w:rPr>
          <w:rFonts w:ascii="Times New Roman" w:hAnsi="Times New Roman" w:cs="Times New Roman"/>
          <w:sz w:val="24"/>
          <w:szCs w:val="24"/>
          <w:lang w:val="en-US" w:eastAsia="ru-RU"/>
        </w:rPr>
        <w:t>the</w:t>
      </w:r>
      <w:r w:rsidR="006705B2" w:rsidRPr="006705B2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="006705B2">
        <w:rPr>
          <w:rFonts w:ascii="Times New Roman" w:hAnsi="Times New Roman" w:cs="Times New Roman"/>
          <w:sz w:val="24"/>
          <w:szCs w:val="24"/>
          <w:lang w:val="en-US" w:eastAsia="ru-RU"/>
        </w:rPr>
        <w:t>following</w:t>
      </w:r>
      <w:r w:rsidR="006705B2" w:rsidRPr="006705B2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="006705B2">
        <w:rPr>
          <w:rFonts w:ascii="Times New Roman" w:hAnsi="Times New Roman" w:cs="Times New Roman"/>
          <w:sz w:val="24"/>
          <w:szCs w:val="24"/>
          <w:lang w:val="en-US" w:eastAsia="ru-RU"/>
        </w:rPr>
        <w:t>terms</w:t>
      </w:r>
      <w:r w:rsidR="006705B2" w:rsidRPr="006705B2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="006705B2">
        <w:rPr>
          <w:rFonts w:ascii="Times New Roman" w:hAnsi="Times New Roman" w:cs="Times New Roman"/>
          <w:sz w:val="24"/>
          <w:szCs w:val="24"/>
          <w:lang w:val="en-US" w:eastAsia="ru-RU"/>
        </w:rPr>
        <w:t>have</w:t>
      </w:r>
      <w:r w:rsidR="006705B2" w:rsidRPr="006705B2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="006705B2">
        <w:rPr>
          <w:rFonts w:ascii="Times New Roman" w:hAnsi="Times New Roman" w:cs="Times New Roman"/>
          <w:sz w:val="24"/>
          <w:szCs w:val="24"/>
          <w:lang w:val="en-US" w:eastAsia="ru-RU"/>
        </w:rPr>
        <w:t>the meanings specified below</w:t>
      </w:r>
      <w:r w:rsidR="002E4E98" w:rsidRPr="006705B2">
        <w:rPr>
          <w:rFonts w:ascii="Times New Roman" w:hAnsi="Times New Roman" w:cs="Times New Roman"/>
          <w:sz w:val="24"/>
          <w:szCs w:val="24"/>
          <w:lang w:val="en-US" w:eastAsia="ru-RU"/>
        </w:rPr>
        <w:t>:</w:t>
      </w:r>
    </w:p>
    <w:p w:rsidR="00347609" w:rsidRPr="000F0F24" w:rsidRDefault="00347609" w:rsidP="00381D97">
      <w:pPr>
        <w:spacing w:after="0" w:line="288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Author</w:t>
      </w:r>
      <w:r w:rsidR="00B077BF" w:rsidRPr="00347609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="002E4E98" w:rsidRPr="00347609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–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 xml:space="preserve">is an individual </w:t>
      </w:r>
      <w:r w:rsidRPr="00347609">
        <w:rPr>
          <w:rFonts w:ascii="Times New Roman" w:hAnsi="Times New Roman" w:cs="Times New Roman"/>
          <w:sz w:val="24"/>
          <w:szCs w:val="24"/>
          <w:lang w:val="en-US" w:eastAsia="ru-RU"/>
        </w:rPr>
        <w:t>whose creative work resulted in the Article.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2E4E98" w:rsidRPr="008A5B94" w:rsidRDefault="008A5B94" w:rsidP="00EE620E">
      <w:pPr>
        <w:spacing w:after="0" w:line="288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Customer</w:t>
      </w:r>
      <w:r w:rsidR="00B077BF" w:rsidRPr="008A5B94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="002E4E98" w:rsidRPr="008A5B94">
        <w:rPr>
          <w:rFonts w:ascii="Times New Roman" w:hAnsi="Times New Roman" w:cs="Times New Roman"/>
          <w:sz w:val="24"/>
          <w:szCs w:val="24"/>
          <w:lang w:val="en-US" w:eastAsia="ru-RU"/>
        </w:rPr>
        <w:t>–</w:t>
      </w:r>
      <w:r w:rsidR="00B077BF" w:rsidRPr="008A5B94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A</w:t>
      </w:r>
      <w:r>
        <w:rPr>
          <w:rFonts w:ascii="Times New Roman" w:hAnsi="Times New Roman" w:cs="Times New Roman"/>
          <w:i/>
          <w:iCs/>
          <w:sz w:val="24"/>
          <w:szCs w:val="24"/>
          <w:lang w:val="en-US" w:eastAsia="ru-RU"/>
        </w:rPr>
        <w:t>uthor</w:t>
      </w:r>
      <w:r w:rsidR="002E4E98" w:rsidRPr="008A5B94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or</w:t>
      </w:r>
      <w:r w:rsidRPr="008A5B94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third</w:t>
      </w:r>
      <w:r w:rsidRPr="008A5B94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party</w:t>
      </w:r>
      <w:r w:rsidR="002E4E98" w:rsidRPr="008A5B94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 xml:space="preserve">submitting the </w:t>
      </w:r>
      <w:r w:rsidRPr="008A5B94">
        <w:rPr>
          <w:rFonts w:ascii="Times New Roman" w:hAnsi="Times New Roman" w:cs="Times New Roman"/>
          <w:i/>
          <w:sz w:val="24"/>
          <w:szCs w:val="24"/>
          <w:lang w:val="en-US" w:eastAsia="ru-RU"/>
        </w:rPr>
        <w:t>Author’s Article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 w:eastAsia="ru-RU"/>
        </w:rPr>
        <w:t xml:space="preserve">to the </w:t>
      </w:r>
      <w:r w:rsidRPr="008A5B94">
        <w:rPr>
          <w:rFonts w:ascii="Times New Roman" w:hAnsi="Times New Roman" w:cs="Times New Roman"/>
          <w:i/>
          <w:sz w:val="24"/>
          <w:szCs w:val="24"/>
          <w:lang w:val="en-US" w:eastAsia="ru-RU"/>
        </w:rPr>
        <w:t>Publisher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for publication in the </w:t>
      </w:r>
      <w:r>
        <w:rPr>
          <w:rFonts w:ascii="Times New Roman" w:hAnsi="Times New Roman" w:cs="Times New Roman"/>
          <w:i/>
          <w:sz w:val="24"/>
          <w:szCs w:val="24"/>
          <w:lang w:val="en-US" w:eastAsia="ru-RU"/>
        </w:rPr>
        <w:t>Jo</w:t>
      </w:r>
      <w:r w:rsidRPr="008A5B94">
        <w:rPr>
          <w:rFonts w:ascii="Times New Roman" w:hAnsi="Times New Roman" w:cs="Times New Roman"/>
          <w:i/>
          <w:sz w:val="24"/>
          <w:szCs w:val="24"/>
          <w:lang w:val="en-US" w:eastAsia="ru-RU"/>
        </w:rPr>
        <w:t>urnal</w:t>
      </w:r>
      <w:r w:rsidRPr="008A5B94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upon</w:t>
      </w:r>
      <w:r w:rsidRPr="008A5B94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approval</w:t>
      </w:r>
      <w:r w:rsidRPr="008A5B94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 xml:space="preserve">of the </w:t>
      </w:r>
      <w:r>
        <w:rPr>
          <w:rFonts w:ascii="Times New Roman" w:hAnsi="Times New Roman" w:cs="Times New Roman"/>
          <w:i/>
          <w:iCs/>
          <w:sz w:val="24"/>
          <w:szCs w:val="24"/>
          <w:lang w:val="en-US" w:eastAsia="ru-RU"/>
        </w:rPr>
        <w:t>Author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  <w:lang w:val="en-US" w:eastAsia="ru-RU"/>
        </w:rPr>
        <w:t>.</w:t>
      </w:r>
    </w:p>
    <w:p w:rsidR="008E06C4" w:rsidRDefault="008A5B94" w:rsidP="00EE620E">
      <w:pPr>
        <w:spacing w:line="288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A5B94">
        <w:rPr>
          <w:rFonts w:ascii="Times New Roman" w:hAnsi="Times New Roman" w:cs="Times New Roman"/>
          <w:b/>
          <w:bCs/>
          <w:sz w:val="24"/>
          <w:szCs w:val="24"/>
          <w:lang w:val="en-US"/>
        </w:rPr>
        <w:t>Application </w:t>
      </w:r>
      <w:r w:rsidRPr="008A5B94">
        <w:rPr>
          <w:rFonts w:ascii="Times New Roman" w:hAnsi="Times New Roman" w:cs="Times New Roman"/>
          <w:sz w:val="24"/>
          <w:szCs w:val="24"/>
          <w:lang w:val="en-US"/>
        </w:rPr>
        <w:t xml:space="preserve">– is the </w:t>
      </w:r>
      <w:r w:rsidR="00E83CA8">
        <w:rPr>
          <w:rFonts w:ascii="Times New Roman" w:hAnsi="Times New Roman" w:cs="Times New Roman"/>
          <w:sz w:val="24"/>
          <w:szCs w:val="24"/>
          <w:lang w:val="en-US"/>
        </w:rPr>
        <w:t>written request</w:t>
      </w:r>
      <w:r w:rsidRPr="008A5B94">
        <w:rPr>
          <w:rFonts w:ascii="Times New Roman" w:hAnsi="Times New Roman" w:cs="Times New Roman"/>
          <w:sz w:val="24"/>
          <w:szCs w:val="24"/>
          <w:lang w:val="en-US"/>
        </w:rPr>
        <w:t xml:space="preserve"> of the </w:t>
      </w:r>
      <w:r w:rsidR="00734B7D" w:rsidRPr="00734B7D">
        <w:rPr>
          <w:rFonts w:ascii="Times New Roman" w:hAnsi="Times New Roman" w:cs="Times New Roman"/>
          <w:i/>
          <w:sz w:val="24"/>
          <w:szCs w:val="24"/>
          <w:lang w:val="en-US"/>
        </w:rPr>
        <w:t>Customer</w:t>
      </w:r>
      <w:r w:rsidRPr="00734B7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A5B94">
        <w:rPr>
          <w:rFonts w:ascii="Times New Roman" w:hAnsi="Times New Roman" w:cs="Times New Roman"/>
          <w:sz w:val="24"/>
          <w:szCs w:val="24"/>
          <w:lang w:val="en-US"/>
        </w:rPr>
        <w:t xml:space="preserve">to the </w:t>
      </w:r>
      <w:r w:rsidRPr="00734B7D">
        <w:rPr>
          <w:rFonts w:ascii="Times New Roman" w:hAnsi="Times New Roman" w:cs="Times New Roman"/>
          <w:i/>
          <w:sz w:val="24"/>
          <w:szCs w:val="24"/>
          <w:lang w:val="en-US"/>
        </w:rPr>
        <w:t>Publishe</w:t>
      </w:r>
      <w:r w:rsidRPr="008A5B94">
        <w:rPr>
          <w:rFonts w:ascii="Times New Roman" w:hAnsi="Times New Roman" w:cs="Times New Roman"/>
          <w:sz w:val="24"/>
          <w:szCs w:val="24"/>
          <w:lang w:val="en-US"/>
        </w:rPr>
        <w:t xml:space="preserve">r to </w:t>
      </w:r>
      <w:r w:rsidR="008E06C4">
        <w:rPr>
          <w:rFonts w:ascii="Times New Roman" w:hAnsi="Times New Roman" w:cs="Times New Roman"/>
          <w:sz w:val="24"/>
          <w:szCs w:val="24"/>
          <w:lang w:val="en-US"/>
        </w:rPr>
        <w:t xml:space="preserve">place </w:t>
      </w:r>
      <w:r w:rsidRPr="008A5B94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E83CA8">
        <w:rPr>
          <w:rFonts w:ascii="Times New Roman" w:hAnsi="Times New Roman" w:cs="Times New Roman"/>
          <w:i/>
          <w:sz w:val="24"/>
          <w:szCs w:val="24"/>
          <w:lang w:val="en-US"/>
        </w:rPr>
        <w:t>Article</w:t>
      </w:r>
      <w:r w:rsidRPr="008A5B94">
        <w:rPr>
          <w:rFonts w:ascii="Times New Roman" w:hAnsi="Times New Roman" w:cs="Times New Roman"/>
          <w:sz w:val="24"/>
          <w:szCs w:val="24"/>
          <w:lang w:val="en-US"/>
        </w:rPr>
        <w:t xml:space="preserve"> in the </w:t>
      </w:r>
      <w:r w:rsidR="00E83CA8" w:rsidRPr="00E83CA8">
        <w:rPr>
          <w:rFonts w:ascii="Times New Roman" w:hAnsi="Times New Roman" w:cs="Times New Roman"/>
          <w:i/>
          <w:sz w:val="24"/>
          <w:szCs w:val="24"/>
          <w:lang w:val="en-US"/>
        </w:rPr>
        <w:t>Journal</w:t>
      </w:r>
      <w:r w:rsidRPr="008A5B9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E4E98" w:rsidRPr="004011D4" w:rsidRDefault="004011D4" w:rsidP="00EE620E">
      <w:pPr>
        <w:spacing w:line="288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Journal</w:t>
      </w:r>
      <w:r w:rsidR="00B077BF" w:rsidRPr="004011D4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="002E4E98" w:rsidRPr="004011D4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–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 xml:space="preserve">on-line </w:t>
      </w:r>
      <w:r w:rsidR="001B0E94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scientific journal </w:t>
      </w:r>
      <w:proofErr w:type="spellStart"/>
      <w:r w:rsidRPr="004011D4">
        <w:rPr>
          <w:rFonts w:ascii="Times New Roman" w:hAnsi="Times New Roman" w:cs="Times New Roman"/>
          <w:sz w:val="24"/>
          <w:szCs w:val="24"/>
          <w:lang w:val="en-US" w:eastAsia="ru-RU"/>
        </w:rPr>
        <w:t>Neftyanaya</w:t>
      </w:r>
      <w:proofErr w:type="spellEnd"/>
      <w:r w:rsidRPr="004011D4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4011D4">
        <w:rPr>
          <w:rFonts w:ascii="Times New Roman" w:hAnsi="Times New Roman" w:cs="Times New Roman"/>
          <w:sz w:val="24"/>
          <w:szCs w:val="24"/>
          <w:lang w:val="en-US" w:eastAsia="ru-RU"/>
        </w:rPr>
        <w:t>Provintsiya</w:t>
      </w:r>
      <w:proofErr w:type="spellEnd"/>
      <w:r w:rsidRPr="004011D4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(Oil Province Journal) in respect of which the </w:t>
      </w:r>
      <w:r w:rsidRPr="001B0E94">
        <w:rPr>
          <w:rFonts w:ascii="Times New Roman" w:hAnsi="Times New Roman" w:cs="Times New Roman"/>
          <w:i/>
          <w:sz w:val="24"/>
          <w:szCs w:val="24"/>
          <w:lang w:val="en-US" w:eastAsia="ru-RU"/>
        </w:rPr>
        <w:t xml:space="preserve">Publisher </w:t>
      </w:r>
      <w:r w:rsidRPr="004011D4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is the </w:t>
      </w:r>
      <w:r w:rsidRPr="001B0E94">
        <w:rPr>
          <w:rFonts w:ascii="Times New Roman" w:hAnsi="Times New Roman" w:cs="Times New Roman"/>
          <w:i/>
          <w:sz w:val="24"/>
          <w:szCs w:val="24"/>
          <w:lang w:val="en-US" w:eastAsia="ru-RU"/>
        </w:rPr>
        <w:t>Founder</w:t>
      </w:r>
      <w:r w:rsidR="002D4603">
        <w:rPr>
          <w:rFonts w:ascii="Times New Roman" w:hAnsi="Times New Roman" w:cs="Times New Roman"/>
          <w:sz w:val="24"/>
          <w:szCs w:val="24"/>
          <w:lang w:val="en-US" w:eastAsia="ru-RU"/>
        </w:rPr>
        <w:t>, available on</w:t>
      </w:r>
      <w:r w:rsidR="001B0E94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="00E31FC3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website of </w:t>
      </w:r>
      <w:r w:rsidR="001B0E94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the </w:t>
      </w:r>
      <w:r w:rsidR="001B0E94" w:rsidRPr="001B0E94">
        <w:rPr>
          <w:rFonts w:ascii="Times New Roman" w:hAnsi="Times New Roman" w:cs="Times New Roman"/>
          <w:i/>
          <w:sz w:val="24"/>
          <w:szCs w:val="24"/>
          <w:lang w:val="en-US" w:eastAsia="ru-RU"/>
        </w:rPr>
        <w:t>Publisher</w:t>
      </w:r>
      <w:r w:rsidR="001B0E94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="001B0E94">
        <w:rPr>
          <w:rFonts w:ascii="Times New Roman" w:hAnsi="Times New Roman" w:cs="Times New Roman"/>
          <w:sz w:val="24"/>
          <w:szCs w:val="24"/>
          <w:lang w:val="en-US"/>
        </w:rPr>
        <w:t>at</w:t>
      </w:r>
      <w:r w:rsidR="002E4E98" w:rsidRPr="004011D4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="002E4E98" w:rsidRPr="004011D4">
        <w:rPr>
          <w:rFonts w:ascii="Times New Roman" w:hAnsi="Times New Roman" w:cs="Times New Roman"/>
          <w:sz w:val="24"/>
          <w:szCs w:val="24"/>
          <w:lang w:val="en-US"/>
        </w:rPr>
        <w:t>http://www.vkro-raen.com.</w:t>
      </w:r>
    </w:p>
    <w:p w:rsidR="002E4E98" w:rsidRPr="00E31FC3" w:rsidRDefault="00E31FC3" w:rsidP="00EE620E">
      <w:pPr>
        <w:spacing w:after="0" w:line="288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Publisher</w:t>
      </w:r>
      <w:r w:rsidR="00B077BF" w:rsidRPr="00E31FC3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="002E4E98" w:rsidRPr="00E31FC3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– </w:t>
      </w:r>
      <w:r w:rsidRPr="00E31FC3">
        <w:rPr>
          <w:rFonts w:ascii="Times New Roman" w:hAnsi="Times New Roman" w:cs="Times New Roman"/>
          <w:sz w:val="24"/>
          <w:szCs w:val="24"/>
          <w:lang w:val="en-US" w:eastAsia="ru-RU"/>
        </w:rPr>
        <w:t>Volga-Kama Regional Division of the Russian Academy of Natural Science</w:t>
      </w:r>
      <w:r w:rsidR="0091030D">
        <w:rPr>
          <w:rFonts w:ascii="Times New Roman" w:hAnsi="Times New Roman" w:cs="Times New Roman"/>
          <w:sz w:val="24"/>
          <w:szCs w:val="24"/>
          <w:lang w:val="en-US" w:eastAsia="ru-RU"/>
        </w:rPr>
        <w:t>s</w:t>
      </w:r>
      <w:r w:rsidR="002E4E98" w:rsidRPr="00E31FC3">
        <w:rPr>
          <w:rFonts w:ascii="Times New Roman" w:hAnsi="Times New Roman" w:cs="Times New Roman"/>
          <w:sz w:val="24"/>
          <w:szCs w:val="24"/>
          <w:lang w:val="en-US" w:eastAsia="ru-RU"/>
        </w:rPr>
        <w:t>.</w:t>
      </w:r>
    </w:p>
    <w:p w:rsidR="002E4E98" w:rsidRPr="00E955A0" w:rsidRDefault="00E31FC3" w:rsidP="00EE620E">
      <w:pPr>
        <w:spacing w:before="150" w:after="150" w:line="288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Licensor</w:t>
      </w:r>
      <w:r w:rsidR="00B077BF" w:rsidRPr="00E955A0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="002E4E98" w:rsidRPr="00E955A0">
        <w:rPr>
          <w:rFonts w:ascii="Times New Roman" w:hAnsi="Times New Roman" w:cs="Times New Roman"/>
          <w:sz w:val="24"/>
          <w:szCs w:val="24"/>
          <w:lang w:val="en-US" w:eastAsia="ru-RU"/>
        </w:rPr>
        <w:t>–</w:t>
      </w:r>
      <w:r w:rsidR="00B077BF" w:rsidRPr="00E955A0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val="en-US" w:eastAsia="ru-RU"/>
        </w:rPr>
        <w:t>Author</w:t>
      </w:r>
      <w:r w:rsidR="00B077BF" w:rsidRPr="00E955A0">
        <w:rPr>
          <w:rFonts w:ascii="Times New Roman" w:hAnsi="Times New Roman" w:cs="Times New Roman"/>
          <w:i/>
          <w:iCs/>
          <w:sz w:val="24"/>
          <w:szCs w:val="24"/>
          <w:lang w:val="en-US" w:eastAsia="ru-RU"/>
        </w:rPr>
        <w:t xml:space="preserve"> </w:t>
      </w:r>
      <w:r w:rsidR="002E4E98" w:rsidRPr="00E955A0">
        <w:rPr>
          <w:rFonts w:ascii="Times New Roman" w:hAnsi="Times New Roman" w:cs="Times New Roman"/>
          <w:sz w:val="24"/>
          <w:szCs w:val="24"/>
          <w:lang w:val="en-US" w:eastAsia="ru-RU"/>
        </w:rPr>
        <w:t>(</w:t>
      </w:r>
      <w:r w:rsidR="00914F1E">
        <w:rPr>
          <w:rFonts w:ascii="Times New Roman" w:hAnsi="Times New Roman" w:cs="Times New Roman"/>
          <w:i/>
          <w:iCs/>
          <w:sz w:val="24"/>
          <w:szCs w:val="24"/>
          <w:lang w:val="en-US" w:eastAsia="ru-RU"/>
        </w:rPr>
        <w:t xml:space="preserve">of </w:t>
      </w:r>
      <w:r w:rsidR="00E955A0">
        <w:rPr>
          <w:rFonts w:ascii="Times New Roman" w:hAnsi="Times New Roman" w:cs="Times New Roman"/>
          <w:i/>
          <w:iCs/>
          <w:sz w:val="24"/>
          <w:szCs w:val="24"/>
          <w:lang w:val="en-US" w:eastAsia="ru-RU"/>
        </w:rPr>
        <w:t xml:space="preserve">the </w:t>
      </w:r>
      <w:r w:rsidR="00914F1E">
        <w:rPr>
          <w:rFonts w:ascii="Times New Roman" w:hAnsi="Times New Roman" w:cs="Times New Roman"/>
          <w:i/>
          <w:iCs/>
          <w:sz w:val="24"/>
          <w:szCs w:val="24"/>
          <w:lang w:val="en-US" w:eastAsia="ru-RU"/>
        </w:rPr>
        <w:t xml:space="preserve">Piece of </w:t>
      </w:r>
      <w:r w:rsidR="00E955A0">
        <w:rPr>
          <w:rFonts w:ascii="Times New Roman" w:hAnsi="Times New Roman" w:cs="Times New Roman"/>
          <w:i/>
          <w:iCs/>
          <w:sz w:val="24"/>
          <w:szCs w:val="24"/>
          <w:lang w:val="en-US" w:eastAsia="ru-RU"/>
        </w:rPr>
        <w:t>Writing</w:t>
      </w:r>
      <w:r w:rsidR="002E4E98" w:rsidRPr="00E955A0">
        <w:rPr>
          <w:rFonts w:ascii="Times New Roman" w:hAnsi="Times New Roman" w:cs="Times New Roman"/>
          <w:sz w:val="24"/>
          <w:szCs w:val="24"/>
          <w:lang w:val="en-US" w:eastAsia="ru-RU"/>
        </w:rPr>
        <w:t>).</w:t>
      </w:r>
    </w:p>
    <w:p w:rsidR="002E4E98" w:rsidRPr="008F008F" w:rsidRDefault="00660ED0" w:rsidP="00EE620E">
      <w:pPr>
        <w:spacing w:before="150" w:after="150" w:line="288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0F0F24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Licensee</w:t>
      </w:r>
      <w:r w:rsidR="00B077BF" w:rsidRPr="000F0F24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="002E4E98" w:rsidRPr="000F0F24">
        <w:rPr>
          <w:rFonts w:ascii="Times New Roman" w:hAnsi="Times New Roman" w:cs="Times New Roman"/>
          <w:sz w:val="24"/>
          <w:szCs w:val="24"/>
          <w:lang w:val="en-US" w:eastAsia="ru-RU"/>
        </w:rPr>
        <w:t>–</w:t>
      </w:r>
      <w:r w:rsidR="0091030D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1030D">
        <w:rPr>
          <w:rFonts w:ascii="Times New Roman" w:hAnsi="Times New Roman" w:cs="Times New Roman"/>
          <w:i/>
          <w:sz w:val="24"/>
          <w:szCs w:val="24"/>
          <w:lang w:val="en-US" w:eastAsia="ru-RU"/>
        </w:rPr>
        <w:t>Publisher</w:t>
      </w:r>
      <w:r w:rsidR="002E4E98" w:rsidRPr="000F0F24">
        <w:rPr>
          <w:rFonts w:ascii="Times New Roman" w:hAnsi="Times New Roman" w:cs="Times New Roman"/>
          <w:sz w:val="24"/>
          <w:szCs w:val="24"/>
          <w:lang w:val="en-US" w:eastAsia="ru-RU"/>
        </w:rPr>
        <w:t>.</w:t>
      </w:r>
      <w:r w:rsidR="008F008F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2E4E98" w:rsidRPr="00660ED0" w:rsidRDefault="00660ED0" w:rsidP="00EE620E">
      <w:pPr>
        <w:spacing w:before="150" w:after="150" w:line="288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660ED0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Offer</w:t>
      </w:r>
      <w:r w:rsidRPr="00660ED0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 – is the present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Public Offer</w:t>
      </w:r>
      <w:r w:rsidRPr="00660ED0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for the publication of the </w:t>
      </w:r>
      <w:r w:rsidRPr="00E955A0">
        <w:rPr>
          <w:rFonts w:ascii="Times New Roman" w:hAnsi="Times New Roman" w:cs="Times New Roman"/>
          <w:i/>
          <w:sz w:val="24"/>
          <w:szCs w:val="24"/>
          <w:lang w:val="en-US" w:eastAsia="ru-RU"/>
        </w:rPr>
        <w:t>Article</w:t>
      </w:r>
      <w:r w:rsidRPr="00660ED0">
        <w:rPr>
          <w:rFonts w:ascii="Times New Roman" w:hAnsi="Times New Roman" w:cs="Times New Roman"/>
          <w:sz w:val="24"/>
          <w:szCs w:val="24"/>
          <w:lang w:val="en-US" w:eastAsia="ru-RU"/>
        </w:rPr>
        <w:t>.</w:t>
      </w:r>
    </w:p>
    <w:p w:rsidR="002E4E98" w:rsidRPr="00E955A0" w:rsidRDefault="00E955A0" w:rsidP="00EE620E">
      <w:pPr>
        <w:spacing w:before="150" w:after="150" w:line="288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E955A0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Publication</w:t>
      </w:r>
      <w:r w:rsidRPr="00E955A0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 – is the placement of the </w:t>
      </w:r>
      <w:r w:rsidRPr="008F008F">
        <w:rPr>
          <w:rFonts w:ascii="Times New Roman" w:hAnsi="Times New Roman" w:cs="Times New Roman"/>
          <w:i/>
          <w:sz w:val="24"/>
          <w:szCs w:val="24"/>
          <w:lang w:val="en-US" w:eastAsia="ru-RU"/>
        </w:rPr>
        <w:t>Article</w:t>
      </w:r>
      <w:r w:rsidRPr="00E955A0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in the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Pr="00E955A0">
        <w:rPr>
          <w:rFonts w:ascii="Times New Roman" w:hAnsi="Times New Roman" w:cs="Times New Roman"/>
          <w:i/>
          <w:sz w:val="24"/>
          <w:szCs w:val="24"/>
          <w:lang w:val="en-US" w:eastAsia="ru-RU"/>
        </w:rPr>
        <w:t xml:space="preserve">Journal </w:t>
      </w:r>
    </w:p>
    <w:p w:rsidR="002E4E98" w:rsidRPr="00E955A0" w:rsidRDefault="00E955A0" w:rsidP="00EE620E">
      <w:pPr>
        <w:spacing w:after="0" w:line="288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 xml:space="preserve">Editorial Board </w:t>
      </w:r>
      <w:r w:rsidR="002E4E98" w:rsidRPr="00E955A0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– </w:t>
      </w:r>
      <w:r w:rsidR="008F008F" w:rsidRPr="008F008F">
        <w:rPr>
          <w:rFonts w:ascii="Times New Roman" w:hAnsi="Times New Roman" w:cs="Times New Roman"/>
          <w:sz w:val="24"/>
          <w:szCs w:val="24"/>
          <w:lang w:val="en-US" w:eastAsia="ru-RU"/>
        </w:rPr>
        <w:t>Volga-Kama Regional Division of the Russian Academy of Natural Science</w:t>
      </w:r>
      <w:r w:rsidR="00321FB2">
        <w:rPr>
          <w:rFonts w:ascii="Times New Roman" w:hAnsi="Times New Roman" w:cs="Times New Roman"/>
          <w:sz w:val="24"/>
          <w:szCs w:val="24"/>
          <w:lang w:val="en-US" w:eastAsia="ru-RU"/>
        </w:rPr>
        <w:t>s</w:t>
      </w:r>
      <w:r w:rsidR="002E4E98" w:rsidRPr="00E955A0">
        <w:rPr>
          <w:rFonts w:ascii="Times New Roman" w:hAnsi="Times New Roman" w:cs="Times New Roman"/>
          <w:sz w:val="24"/>
          <w:szCs w:val="24"/>
          <w:lang w:val="en-US" w:eastAsia="ru-RU"/>
        </w:rPr>
        <w:t>.</w:t>
      </w:r>
    </w:p>
    <w:p w:rsidR="002E4E98" w:rsidRPr="008F008F" w:rsidRDefault="008F008F" w:rsidP="00EE620E">
      <w:pPr>
        <w:spacing w:after="0" w:line="288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Article</w:t>
      </w:r>
      <w:r w:rsidRPr="008F008F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="002E4E98" w:rsidRPr="008F008F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(</w:t>
      </w:r>
      <w:r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Piece</w:t>
      </w:r>
      <w:r w:rsidRPr="008F008F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of</w:t>
      </w:r>
      <w:r w:rsidRPr="008F008F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Writing</w:t>
      </w:r>
      <w:r w:rsidR="002E4E98" w:rsidRPr="008F008F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)</w:t>
      </w:r>
      <w:r w:rsidR="00B519B1" w:rsidRPr="008F008F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="002E4E98" w:rsidRPr="008F008F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–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text</w:t>
      </w:r>
      <w:r w:rsidRPr="008F008F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material</w:t>
      </w:r>
      <w:r w:rsidRPr="008F008F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 xml:space="preserve">submitted for publication in the </w:t>
      </w:r>
      <w:r w:rsidRPr="008F008F">
        <w:rPr>
          <w:rFonts w:ascii="Times New Roman" w:hAnsi="Times New Roman" w:cs="Times New Roman"/>
          <w:i/>
          <w:sz w:val="24"/>
          <w:szCs w:val="24"/>
          <w:lang w:val="en-US" w:eastAsia="ru-RU"/>
        </w:rPr>
        <w:t>Journal</w:t>
      </w:r>
      <w:r w:rsidR="002E4E98" w:rsidRPr="008F008F">
        <w:rPr>
          <w:rFonts w:ascii="Times New Roman" w:hAnsi="Times New Roman" w:cs="Times New Roman"/>
          <w:sz w:val="24"/>
          <w:szCs w:val="24"/>
          <w:lang w:val="en-US" w:eastAsia="ru-RU"/>
        </w:rPr>
        <w:t>.</w:t>
      </w:r>
    </w:p>
    <w:p w:rsidR="002E4E98" w:rsidRPr="008F008F" w:rsidRDefault="008F008F" w:rsidP="00EE620E">
      <w:pPr>
        <w:spacing w:after="0" w:line="288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Service</w:t>
      </w:r>
      <w:r w:rsidR="00B077BF" w:rsidRPr="008F008F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="002E4E98" w:rsidRPr="008F008F">
        <w:rPr>
          <w:rFonts w:ascii="Times New Roman" w:hAnsi="Times New Roman" w:cs="Times New Roman"/>
          <w:sz w:val="24"/>
          <w:szCs w:val="24"/>
          <w:lang w:val="en-US" w:eastAsia="ru-RU"/>
        </w:rPr>
        <w:t>–</w:t>
      </w:r>
      <w:r w:rsidRPr="008F008F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publication</w:t>
      </w:r>
      <w:r w:rsidRPr="008F008F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of</w:t>
      </w:r>
      <w:r w:rsidRPr="008F008F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the</w:t>
      </w:r>
      <w:r w:rsidRPr="008F008F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val="en-US" w:eastAsia="ru-RU"/>
        </w:rPr>
        <w:t xml:space="preserve">Article </w:t>
      </w:r>
      <w:r>
        <w:rPr>
          <w:rFonts w:ascii="Times New Roman" w:hAnsi="Times New Roman" w:cs="Times New Roman"/>
          <w:iCs/>
          <w:sz w:val="24"/>
          <w:szCs w:val="24"/>
          <w:lang w:val="en-US" w:eastAsia="ru-RU"/>
        </w:rPr>
        <w:t xml:space="preserve">in the </w:t>
      </w:r>
      <w:r>
        <w:rPr>
          <w:rFonts w:ascii="Times New Roman" w:hAnsi="Times New Roman" w:cs="Times New Roman"/>
          <w:i/>
          <w:iCs/>
          <w:sz w:val="24"/>
          <w:szCs w:val="24"/>
          <w:lang w:val="en-US" w:eastAsia="ru-RU"/>
        </w:rPr>
        <w:t>Journal</w:t>
      </w:r>
      <w:r w:rsidR="00970B16" w:rsidRPr="008F008F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 xml:space="preserve">based on </w:t>
      </w:r>
      <w:r>
        <w:rPr>
          <w:rFonts w:ascii="Times New Roman" w:hAnsi="Times New Roman" w:cs="Times New Roman"/>
          <w:i/>
          <w:iCs/>
          <w:sz w:val="24"/>
          <w:szCs w:val="24"/>
          <w:lang w:val="en-US" w:eastAsia="ru-RU"/>
        </w:rPr>
        <w:t>Application</w:t>
      </w:r>
      <w:r w:rsidR="002E4E98" w:rsidRPr="008F008F">
        <w:rPr>
          <w:rFonts w:ascii="Times New Roman" w:hAnsi="Times New Roman" w:cs="Times New Roman"/>
          <w:sz w:val="24"/>
          <w:szCs w:val="24"/>
          <w:lang w:val="en-US" w:eastAsia="ru-RU"/>
        </w:rPr>
        <w:t>.</w:t>
      </w:r>
    </w:p>
    <w:p w:rsidR="001D7436" w:rsidRDefault="001D7436" w:rsidP="00EE620E">
      <w:pPr>
        <w:spacing w:before="150" w:after="150" w:line="288" w:lineRule="atLeast"/>
        <w:ind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2E4E98" w:rsidRPr="003341C5" w:rsidRDefault="002E4E98" w:rsidP="00EE620E">
      <w:pPr>
        <w:spacing w:before="150" w:after="150" w:line="288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3341C5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 xml:space="preserve">2. </w:t>
      </w:r>
      <w:r w:rsidR="008F008F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Subject of the Agreement</w:t>
      </w:r>
      <w:r w:rsidRPr="003341C5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.</w:t>
      </w:r>
    </w:p>
    <w:p w:rsidR="008F008F" w:rsidRDefault="002E4E98" w:rsidP="00EE620E">
      <w:pPr>
        <w:spacing w:before="150" w:after="150" w:line="288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3341C5">
        <w:rPr>
          <w:rFonts w:ascii="Times New Roman" w:hAnsi="Times New Roman" w:cs="Times New Roman"/>
          <w:sz w:val="24"/>
          <w:szCs w:val="24"/>
          <w:lang w:val="en-US" w:eastAsia="ru-RU"/>
        </w:rPr>
        <w:t>2.1. </w:t>
      </w:r>
      <w:r w:rsidR="008F008F" w:rsidRPr="008F008F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The </w:t>
      </w:r>
      <w:r w:rsidR="008F008F" w:rsidRPr="003341C5">
        <w:rPr>
          <w:rFonts w:ascii="Times New Roman" w:hAnsi="Times New Roman" w:cs="Times New Roman"/>
          <w:i/>
          <w:sz w:val="24"/>
          <w:szCs w:val="24"/>
          <w:lang w:val="en-US" w:eastAsia="ru-RU"/>
        </w:rPr>
        <w:t xml:space="preserve">Customer </w:t>
      </w:r>
      <w:r w:rsidR="008F008F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submits the </w:t>
      </w:r>
      <w:r w:rsidR="008F008F" w:rsidRPr="003341C5">
        <w:rPr>
          <w:rFonts w:ascii="Times New Roman" w:hAnsi="Times New Roman" w:cs="Times New Roman"/>
          <w:i/>
          <w:sz w:val="24"/>
          <w:szCs w:val="24"/>
          <w:lang w:val="en-US" w:eastAsia="ru-RU"/>
        </w:rPr>
        <w:t>Application</w:t>
      </w:r>
      <w:r w:rsidR="008F008F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and the </w:t>
      </w:r>
      <w:r w:rsidR="008F008F" w:rsidRPr="003341C5">
        <w:rPr>
          <w:rFonts w:ascii="Times New Roman" w:hAnsi="Times New Roman" w:cs="Times New Roman"/>
          <w:i/>
          <w:sz w:val="24"/>
          <w:szCs w:val="24"/>
          <w:lang w:val="en-US" w:eastAsia="ru-RU"/>
        </w:rPr>
        <w:t>Article</w:t>
      </w:r>
      <w:r w:rsidR="008F008F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for publication in the </w:t>
      </w:r>
      <w:r w:rsidR="008F008F" w:rsidRPr="003341C5">
        <w:rPr>
          <w:rFonts w:ascii="Times New Roman" w:hAnsi="Times New Roman" w:cs="Times New Roman"/>
          <w:i/>
          <w:sz w:val="24"/>
          <w:szCs w:val="24"/>
          <w:lang w:val="en-US" w:eastAsia="ru-RU"/>
        </w:rPr>
        <w:t>Journal</w:t>
      </w:r>
      <w:r w:rsidR="008F008F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="008F008F" w:rsidRPr="008F008F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in accordance with the </w:t>
      </w:r>
      <w:r w:rsidR="008F008F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requirements specified on the website of the </w:t>
      </w:r>
      <w:r w:rsidR="008F008F" w:rsidRPr="003341C5">
        <w:rPr>
          <w:rFonts w:ascii="Times New Roman" w:hAnsi="Times New Roman" w:cs="Times New Roman"/>
          <w:i/>
          <w:sz w:val="24"/>
          <w:szCs w:val="24"/>
          <w:lang w:val="en-US" w:eastAsia="ru-RU"/>
        </w:rPr>
        <w:t>Publisher</w:t>
      </w:r>
      <w:r w:rsidR="008F008F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, upon which the </w:t>
      </w:r>
      <w:r w:rsidR="008F008F" w:rsidRPr="003341C5">
        <w:rPr>
          <w:rFonts w:ascii="Times New Roman" w:hAnsi="Times New Roman" w:cs="Times New Roman"/>
          <w:i/>
          <w:sz w:val="24"/>
          <w:szCs w:val="24"/>
          <w:lang w:val="en-US" w:eastAsia="ru-RU"/>
        </w:rPr>
        <w:t>Customer</w:t>
      </w:r>
      <w:r w:rsidR="008F008F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accepts </w:t>
      </w:r>
      <w:r w:rsidR="008F008F" w:rsidRPr="003341C5">
        <w:rPr>
          <w:rFonts w:ascii="Times New Roman" w:hAnsi="Times New Roman" w:cs="Times New Roman"/>
          <w:i/>
          <w:sz w:val="24"/>
          <w:szCs w:val="24"/>
          <w:lang w:val="en-US" w:eastAsia="ru-RU"/>
        </w:rPr>
        <w:t xml:space="preserve">Services </w:t>
      </w:r>
      <w:r w:rsidR="008F008F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under the terms of </w:t>
      </w:r>
      <w:r w:rsidR="003341C5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the </w:t>
      </w:r>
      <w:r w:rsidR="003341C5" w:rsidRPr="003341C5">
        <w:rPr>
          <w:rFonts w:ascii="Times New Roman" w:hAnsi="Times New Roman" w:cs="Times New Roman"/>
          <w:i/>
          <w:sz w:val="24"/>
          <w:szCs w:val="24"/>
          <w:lang w:val="en-US" w:eastAsia="ru-RU"/>
        </w:rPr>
        <w:t>Offer</w:t>
      </w:r>
      <w:r w:rsidR="003341C5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. </w:t>
      </w:r>
    </w:p>
    <w:p w:rsidR="002E4E98" w:rsidRPr="003341C5" w:rsidRDefault="002E4E98" w:rsidP="00381D97">
      <w:pPr>
        <w:spacing w:before="150" w:after="150" w:line="288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3341C5">
        <w:rPr>
          <w:rFonts w:ascii="Times New Roman" w:hAnsi="Times New Roman" w:cs="Times New Roman"/>
          <w:sz w:val="24"/>
          <w:szCs w:val="24"/>
          <w:lang w:val="en-US" w:eastAsia="ru-RU"/>
        </w:rPr>
        <w:t>2.2. </w:t>
      </w:r>
      <w:r w:rsidR="003341C5">
        <w:rPr>
          <w:rFonts w:ascii="Times New Roman" w:hAnsi="Times New Roman" w:cs="Times New Roman"/>
          <w:sz w:val="24"/>
          <w:szCs w:val="24"/>
          <w:lang w:val="en-US" w:eastAsia="ru-RU"/>
        </w:rPr>
        <w:t>The</w:t>
      </w:r>
      <w:r w:rsidR="003341C5" w:rsidRPr="003341C5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="003341C5">
        <w:rPr>
          <w:rFonts w:ascii="Times New Roman" w:hAnsi="Times New Roman" w:cs="Times New Roman"/>
          <w:i/>
          <w:iCs/>
          <w:sz w:val="24"/>
          <w:szCs w:val="24"/>
          <w:lang w:val="en-US" w:eastAsia="ru-RU"/>
        </w:rPr>
        <w:t>Publisher</w:t>
      </w:r>
      <w:r w:rsidR="003341C5" w:rsidRPr="003341C5">
        <w:rPr>
          <w:rFonts w:ascii="Times New Roman" w:hAnsi="Times New Roman" w:cs="Times New Roman"/>
          <w:i/>
          <w:iCs/>
          <w:sz w:val="24"/>
          <w:szCs w:val="24"/>
          <w:lang w:val="en-US" w:eastAsia="ru-RU"/>
        </w:rPr>
        <w:t xml:space="preserve"> </w:t>
      </w:r>
      <w:r w:rsidR="003341C5" w:rsidRPr="003341C5">
        <w:rPr>
          <w:rFonts w:ascii="Times New Roman" w:hAnsi="Times New Roman" w:cs="Times New Roman"/>
          <w:sz w:val="24"/>
          <w:szCs w:val="24"/>
          <w:lang w:val="en-US" w:eastAsia="ru-RU"/>
        </w:rPr>
        <w:t>r</w:t>
      </w:r>
      <w:r w:rsidR="003341C5">
        <w:rPr>
          <w:rFonts w:ascii="Times New Roman" w:hAnsi="Times New Roman" w:cs="Times New Roman"/>
          <w:sz w:val="24"/>
          <w:szCs w:val="24"/>
          <w:lang w:val="en-US" w:eastAsia="ru-RU"/>
        </w:rPr>
        <w:t>ender</w:t>
      </w:r>
      <w:r w:rsidR="003341C5" w:rsidRPr="003341C5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s </w:t>
      </w:r>
      <w:r w:rsidR="003341C5">
        <w:rPr>
          <w:rFonts w:ascii="Times New Roman" w:hAnsi="Times New Roman" w:cs="Times New Roman"/>
          <w:sz w:val="24"/>
          <w:szCs w:val="24"/>
          <w:lang w:val="en-US" w:eastAsia="ru-RU"/>
        </w:rPr>
        <w:t>the</w:t>
      </w:r>
      <w:r w:rsidR="003341C5" w:rsidRPr="003341C5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="003341C5" w:rsidRPr="003341C5">
        <w:rPr>
          <w:rFonts w:ascii="Times New Roman" w:hAnsi="Times New Roman" w:cs="Times New Roman"/>
          <w:i/>
          <w:sz w:val="24"/>
          <w:szCs w:val="24"/>
          <w:lang w:val="en-US" w:eastAsia="ru-RU"/>
        </w:rPr>
        <w:t>Services</w:t>
      </w:r>
      <w:r w:rsidR="003341C5" w:rsidRPr="003341C5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="003341C5">
        <w:rPr>
          <w:rFonts w:ascii="Times New Roman" w:hAnsi="Times New Roman" w:cs="Times New Roman"/>
          <w:sz w:val="24"/>
          <w:szCs w:val="24"/>
          <w:lang w:val="en-US" w:eastAsia="ru-RU"/>
        </w:rPr>
        <w:t>associated</w:t>
      </w:r>
      <w:r w:rsidR="003341C5" w:rsidRPr="003341C5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="003341C5">
        <w:rPr>
          <w:rFonts w:ascii="Times New Roman" w:hAnsi="Times New Roman" w:cs="Times New Roman"/>
          <w:sz w:val="24"/>
          <w:szCs w:val="24"/>
          <w:lang w:val="en-US" w:eastAsia="ru-RU"/>
        </w:rPr>
        <w:t>with</w:t>
      </w:r>
      <w:r w:rsidR="003341C5" w:rsidRPr="003341C5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="003341C5">
        <w:rPr>
          <w:rFonts w:ascii="Times New Roman" w:hAnsi="Times New Roman" w:cs="Times New Roman"/>
          <w:sz w:val="24"/>
          <w:szCs w:val="24"/>
          <w:lang w:val="en-US" w:eastAsia="ru-RU"/>
        </w:rPr>
        <w:t>publication of</w:t>
      </w:r>
      <w:r w:rsidR="003341C5" w:rsidRPr="003341C5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="003341C5">
        <w:rPr>
          <w:rFonts w:ascii="Times New Roman" w:hAnsi="Times New Roman" w:cs="Times New Roman"/>
          <w:sz w:val="24"/>
          <w:szCs w:val="24"/>
          <w:lang w:val="en-US" w:eastAsia="ru-RU"/>
        </w:rPr>
        <w:t>the</w:t>
      </w:r>
      <w:r w:rsidR="003341C5" w:rsidRPr="003341C5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="003341C5" w:rsidRPr="003341C5">
        <w:rPr>
          <w:rFonts w:ascii="Times New Roman" w:hAnsi="Times New Roman" w:cs="Times New Roman"/>
          <w:i/>
          <w:sz w:val="24"/>
          <w:szCs w:val="24"/>
          <w:lang w:val="en-US" w:eastAsia="ru-RU"/>
        </w:rPr>
        <w:t>Author’s Article</w:t>
      </w:r>
      <w:r w:rsidRPr="003341C5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: </w:t>
      </w:r>
      <w:r w:rsidR="00F53DD0">
        <w:rPr>
          <w:rFonts w:ascii="Times New Roman" w:hAnsi="Times New Roman" w:cs="Times New Roman"/>
          <w:sz w:val="24"/>
          <w:szCs w:val="24"/>
          <w:lang w:val="en-US" w:eastAsia="ru-RU"/>
        </w:rPr>
        <w:t>receives</w:t>
      </w:r>
      <w:r w:rsidR="003341C5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the</w:t>
      </w:r>
      <w:r w:rsidR="00B519B1" w:rsidRPr="003341C5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="003341C5">
        <w:rPr>
          <w:rFonts w:ascii="Times New Roman" w:hAnsi="Times New Roman" w:cs="Times New Roman"/>
          <w:i/>
          <w:iCs/>
          <w:sz w:val="24"/>
          <w:szCs w:val="24"/>
          <w:lang w:val="en-US" w:eastAsia="ru-RU"/>
        </w:rPr>
        <w:t xml:space="preserve">Article </w:t>
      </w:r>
      <w:r w:rsidR="003341C5" w:rsidRPr="003341C5">
        <w:rPr>
          <w:rFonts w:ascii="Times New Roman" w:hAnsi="Times New Roman" w:cs="Times New Roman"/>
          <w:sz w:val="24"/>
          <w:szCs w:val="24"/>
          <w:lang w:val="en-US" w:eastAsia="ru-RU"/>
        </w:rPr>
        <w:t>an</w:t>
      </w:r>
      <w:r w:rsidR="003341C5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d the </w:t>
      </w:r>
      <w:r w:rsidR="003341C5">
        <w:rPr>
          <w:rFonts w:ascii="Times New Roman" w:hAnsi="Times New Roman" w:cs="Times New Roman"/>
          <w:i/>
          <w:iCs/>
          <w:sz w:val="24"/>
          <w:szCs w:val="24"/>
          <w:lang w:val="en-US" w:eastAsia="ru-RU"/>
        </w:rPr>
        <w:t>Application</w:t>
      </w:r>
      <w:r w:rsidR="002D4603">
        <w:rPr>
          <w:rFonts w:ascii="Times New Roman" w:hAnsi="Times New Roman" w:cs="Times New Roman"/>
          <w:sz w:val="24"/>
          <w:szCs w:val="24"/>
          <w:lang w:val="en-US" w:eastAsia="ru-RU"/>
        </w:rPr>
        <w:t>, decides to reject or</w:t>
      </w:r>
      <w:r w:rsidR="0056750B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accept the</w:t>
      </w:r>
      <w:r w:rsidR="00FF6F5E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="0056750B">
        <w:rPr>
          <w:rFonts w:ascii="Times New Roman" w:hAnsi="Times New Roman" w:cs="Times New Roman"/>
          <w:i/>
          <w:iCs/>
          <w:sz w:val="24"/>
          <w:szCs w:val="24"/>
          <w:lang w:val="en-US" w:eastAsia="ru-RU"/>
        </w:rPr>
        <w:t>Article</w:t>
      </w:r>
      <w:r w:rsidR="00B519B1" w:rsidRPr="003341C5">
        <w:rPr>
          <w:rFonts w:ascii="Times New Roman" w:hAnsi="Times New Roman" w:cs="Times New Roman"/>
          <w:i/>
          <w:iCs/>
          <w:sz w:val="24"/>
          <w:szCs w:val="24"/>
          <w:lang w:val="en-US" w:eastAsia="ru-RU"/>
        </w:rPr>
        <w:t xml:space="preserve"> </w:t>
      </w:r>
      <w:r w:rsidR="0056750B">
        <w:rPr>
          <w:rFonts w:ascii="Times New Roman" w:hAnsi="Times New Roman" w:cs="Times New Roman"/>
          <w:iCs/>
          <w:sz w:val="24"/>
          <w:szCs w:val="24"/>
          <w:lang w:val="en-US" w:eastAsia="ru-RU"/>
        </w:rPr>
        <w:t xml:space="preserve">for publication, </w:t>
      </w:r>
      <w:r w:rsidR="002D4603">
        <w:rPr>
          <w:rFonts w:ascii="Times New Roman" w:hAnsi="Times New Roman" w:cs="Times New Roman"/>
          <w:iCs/>
          <w:sz w:val="24"/>
          <w:szCs w:val="24"/>
          <w:lang w:val="en-US" w:eastAsia="ru-RU"/>
        </w:rPr>
        <w:t>publishes</w:t>
      </w:r>
      <w:r w:rsidR="0056750B">
        <w:rPr>
          <w:rFonts w:ascii="Times New Roman" w:hAnsi="Times New Roman" w:cs="Times New Roman"/>
          <w:iCs/>
          <w:sz w:val="24"/>
          <w:szCs w:val="24"/>
          <w:lang w:val="en-US" w:eastAsia="ru-RU"/>
        </w:rPr>
        <w:t xml:space="preserve"> </w:t>
      </w:r>
      <w:r w:rsidR="0056750B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the </w:t>
      </w:r>
      <w:r w:rsidR="0056750B">
        <w:rPr>
          <w:rFonts w:ascii="Times New Roman" w:hAnsi="Times New Roman" w:cs="Times New Roman"/>
          <w:i/>
          <w:iCs/>
          <w:sz w:val="24"/>
          <w:szCs w:val="24"/>
          <w:lang w:val="en-US" w:eastAsia="ru-RU"/>
        </w:rPr>
        <w:t xml:space="preserve">Article </w:t>
      </w:r>
      <w:r w:rsidR="0056750B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in the </w:t>
      </w:r>
      <w:r w:rsidR="0056750B" w:rsidRPr="0056750B">
        <w:rPr>
          <w:rFonts w:ascii="Times New Roman" w:hAnsi="Times New Roman" w:cs="Times New Roman"/>
          <w:i/>
          <w:sz w:val="24"/>
          <w:szCs w:val="24"/>
          <w:lang w:val="en-US" w:eastAsia="ru-RU"/>
        </w:rPr>
        <w:t>Journal</w:t>
      </w:r>
      <w:r w:rsidRPr="003341C5">
        <w:rPr>
          <w:rFonts w:ascii="Times New Roman" w:hAnsi="Times New Roman" w:cs="Times New Roman"/>
          <w:sz w:val="24"/>
          <w:szCs w:val="24"/>
          <w:lang w:val="en-US" w:eastAsia="ru-RU"/>
        </w:rPr>
        <w:t>.</w:t>
      </w:r>
    </w:p>
    <w:p w:rsidR="002E4E98" w:rsidRPr="00D2333F" w:rsidRDefault="002E4E98" w:rsidP="00381D97">
      <w:pPr>
        <w:spacing w:before="150" w:after="150" w:line="288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D2333F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 xml:space="preserve">3. </w:t>
      </w:r>
      <w:r w:rsidR="0056750B" w:rsidRPr="00D2333F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The rights and obligations</w:t>
      </w:r>
      <w:r w:rsidRPr="00D2333F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.</w:t>
      </w:r>
    </w:p>
    <w:p w:rsidR="002E4E98" w:rsidRPr="00D2333F" w:rsidRDefault="002E4E98" w:rsidP="00381D97">
      <w:pPr>
        <w:spacing w:before="150" w:after="150" w:line="288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D2333F">
        <w:rPr>
          <w:rFonts w:ascii="Times New Roman" w:hAnsi="Times New Roman" w:cs="Times New Roman"/>
          <w:sz w:val="24"/>
          <w:szCs w:val="24"/>
          <w:lang w:val="en-US" w:eastAsia="ru-RU"/>
        </w:rPr>
        <w:t>3.1. </w:t>
      </w:r>
      <w:r w:rsidR="00D2333F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The </w:t>
      </w:r>
      <w:r w:rsidR="00D2333F">
        <w:rPr>
          <w:rFonts w:ascii="Times New Roman" w:hAnsi="Times New Roman" w:cs="Times New Roman"/>
          <w:i/>
          <w:iCs/>
          <w:sz w:val="24"/>
          <w:szCs w:val="24"/>
          <w:lang w:val="en-US" w:eastAsia="ru-RU"/>
        </w:rPr>
        <w:t xml:space="preserve">Customer </w:t>
      </w:r>
      <w:r w:rsidR="00D2333F" w:rsidRPr="00D2333F">
        <w:rPr>
          <w:rFonts w:ascii="Times New Roman" w:hAnsi="Times New Roman" w:cs="Times New Roman"/>
          <w:sz w:val="24"/>
          <w:szCs w:val="24"/>
          <w:lang w:val="en-US" w:eastAsia="ru-RU"/>
        </w:rPr>
        <w:t>u</w:t>
      </w:r>
      <w:r w:rsidR="00D2333F">
        <w:rPr>
          <w:rFonts w:ascii="Times New Roman" w:hAnsi="Times New Roman" w:cs="Times New Roman"/>
          <w:sz w:val="24"/>
          <w:szCs w:val="24"/>
          <w:lang w:val="en-US" w:eastAsia="ru-RU"/>
        </w:rPr>
        <w:t>ndertakes</w:t>
      </w:r>
      <w:r w:rsidR="00640BB1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to</w:t>
      </w:r>
      <w:r w:rsidRPr="00D2333F">
        <w:rPr>
          <w:rFonts w:ascii="Times New Roman" w:hAnsi="Times New Roman" w:cs="Times New Roman"/>
          <w:sz w:val="24"/>
          <w:szCs w:val="24"/>
          <w:lang w:val="en-US" w:eastAsia="ru-RU"/>
        </w:rPr>
        <w:t>:</w:t>
      </w:r>
    </w:p>
    <w:p w:rsidR="002E4E98" w:rsidRPr="00C354EA" w:rsidRDefault="00381D97" w:rsidP="00381D97">
      <w:pPr>
        <w:spacing w:before="150" w:after="150" w:line="288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D2333F">
        <w:rPr>
          <w:rFonts w:ascii="Times New Roman" w:hAnsi="Times New Roman" w:cs="Times New Roman"/>
          <w:sz w:val="24"/>
          <w:szCs w:val="24"/>
          <w:lang w:val="en-US" w:eastAsia="ru-RU"/>
        </w:rPr>
        <w:t>3.1.1. </w:t>
      </w:r>
      <w:r w:rsidR="00340B0A">
        <w:rPr>
          <w:rFonts w:ascii="Times New Roman" w:hAnsi="Times New Roman" w:cs="Times New Roman"/>
          <w:sz w:val="24"/>
          <w:szCs w:val="24"/>
          <w:lang w:val="en-US" w:eastAsia="ru-RU"/>
        </w:rPr>
        <w:t>Draw up</w:t>
      </w:r>
      <w:r w:rsidR="00D2333F" w:rsidRPr="00D2333F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a</w:t>
      </w:r>
      <w:r w:rsidR="00640BB1">
        <w:rPr>
          <w:rFonts w:ascii="Times New Roman" w:hAnsi="Times New Roman" w:cs="Times New Roman"/>
          <w:sz w:val="24"/>
          <w:szCs w:val="24"/>
          <w:lang w:val="en-US" w:eastAsia="ru-RU"/>
        </w:rPr>
        <w:t>n</w:t>
      </w:r>
      <w:r w:rsidR="00D2333F" w:rsidRPr="00D2333F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="00640BB1" w:rsidRPr="00640BB1">
        <w:rPr>
          <w:rFonts w:ascii="Times New Roman" w:hAnsi="Times New Roman" w:cs="Times New Roman"/>
          <w:i/>
          <w:sz w:val="24"/>
          <w:szCs w:val="24"/>
          <w:lang w:val="en-US" w:eastAsia="ru-RU"/>
        </w:rPr>
        <w:t>Application</w:t>
      </w:r>
      <w:r w:rsidR="00640BB1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for publication of the </w:t>
      </w:r>
      <w:r w:rsidR="00640BB1" w:rsidRPr="00640BB1">
        <w:rPr>
          <w:rFonts w:ascii="Times New Roman" w:hAnsi="Times New Roman" w:cs="Times New Roman"/>
          <w:i/>
          <w:sz w:val="24"/>
          <w:szCs w:val="24"/>
          <w:lang w:val="en-US" w:eastAsia="ru-RU"/>
        </w:rPr>
        <w:t xml:space="preserve">Article </w:t>
      </w:r>
      <w:r w:rsidR="00640BB1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in the </w:t>
      </w:r>
      <w:r w:rsidR="00640BB1" w:rsidRPr="00640BB1">
        <w:rPr>
          <w:rFonts w:ascii="Times New Roman" w:hAnsi="Times New Roman" w:cs="Times New Roman"/>
          <w:i/>
          <w:sz w:val="24"/>
          <w:szCs w:val="24"/>
          <w:lang w:val="en-US" w:eastAsia="ru-RU"/>
        </w:rPr>
        <w:t>Journal</w:t>
      </w:r>
      <w:r w:rsidR="00640BB1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="00D2333F" w:rsidRPr="00D2333F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in accordance with the </w:t>
      </w:r>
      <w:r w:rsidR="00640BB1">
        <w:rPr>
          <w:rFonts w:ascii="Times New Roman" w:hAnsi="Times New Roman" w:cs="Times New Roman"/>
          <w:sz w:val="24"/>
          <w:szCs w:val="24"/>
          <w:lang w:val="en-US" w:eastAsia="ru-RU"/>
        </w:rPr>
        <w:t>Guide</w:t>
      </w:r>
      <w:r w:rsidR="002D4603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for A</w:t>
      </w:r>
      <w:r w:rsidR="00D2333F" w:rsidRPr="00D2333F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uthors </w:t>
      </w:r>
      <w:r w:rsidR="002D4603">
        <w:rPr>
          <w:rFonts w:ascii="Times New Roman" w:hAnsi="Times New Roman" w:cs="Times New Roman"/>
          <w:sz w:val="24"/>
          <w:szCs w:val="24"/>
          <w:lang w:val="en-US" w:eastAsia="ru-RU"/>
        </w:rPr>
        <w:t>available</w:t>
      </w:r>
      <w:r w:rsidR="00D2333F" w:rsidRPr="00D2333F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on the </w:t>
      </w:r>
      <w:r w:rsidR="00340B0A" w:rsidRPr="00340B0A">
        <w:rPr>
          <w:rFonts w:ascii="Times New Roman" w:hAnsi="Times New Roman" w:cs="Times New Roman"/>
          <w:i/>
          <w:sz w:val="24"/>
          <w:szCs w:val="24"/>
          <w:lang w:val="en-US" w:eastAsia="ru-RU"/>
        </w:rPr>
        <w:t>Publisher</w:t>
      </w:r>
      <w:r w:rsidR="00D2333F" w:rsidRPr="00340B0A">
        <w:rPr>
          <w:rFonts w:ascii="Times New Roman" w:hAnsi="Times New Roman" w:cs="Times New Roman"/>
          <w:i/>
          <w:sz w:val="24"/>
          <w:szCs w:val="24"/>
          <w:lang w:val="en-US" w:eastAsia="ru-RU"/>
        </w:rPr>
        <w:t>'s</w:t>
      </w:r>
      <w:r w:rsidR="00D2333F" w:rsidRPr="00D2333F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website. </w:t>
      </w:r>
      <w:r w:rsidR="00340B0A">
        <w:rPr>
          <w:rFonts w:ascii="Times New Roman" w:hAnsi="Times New Roman" w:cs="Times New Roman"/>
          <w:sz w:val="24"/>
          <w:szCs w:val="24"/>
          <w:lang w:val="en-US" w:eastAsia="ru-RU"/>
        </w:rPr>
        <w:t>S</w:t>
      </w:r>
      <w:r w:rsidR="00C354EA">
        <w:rPr>
          <w:rFonts w:ascii="Times New Roman" w:hAnsi="Times New Roman" w:cs="Times New Roman"/>
          <w:sz w:val="24"/>
          <w:szCs w:val="24"/>
          <w:lang w:val="en-US" w:eastAsia="ru-RU"/>
        </w:rPr>
        <w:t>end</w:t>
      </w:r>
      <w:r w:rsidR="00340B0A" w:rsidRPr="00C354EA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="00340B0A">
        <w:rPr>
          <w:rFonts w:ascii="Times New Roman" w:hAnsi="Times New Roman" w:cs="Times New Roman"/>
          <w:sz w:val="24"/>
          <w:szCs w:val="24"/>
          <w:lang w:val="en-US" w:eastAsia="ru-RU"/>
        </w:rPr>
        <w:t>the</w:t>
      </w:r>
      <w:r w:rsidR="00340B0A" w:rsidRPr="00C354EA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="00C354EA">
        <w:rPr>
          <w:rFonts w:ascii="Times New Roman" w:hAnsi="Times New Roman" w:cs="Times New Roman"/>
          <w:sz w:val="24"/>
          <w:szCs w:val="24"/>
          <w:lang w:val="en-US" w:eastAsia="ru-RU"/>
        </w:rPr>
        <w:t>completed</w:t>
      </w:r>
      <w:r w:rsidR="00C354EA" w:rsidRPr="00C354EA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="00340B0A" w:rsidRPr="00C354EA">
        <w:rPr>
          <w:rFonts w:ascii="Times New Roman" w:hAnsi="Times New Roman" w:cs="Times New Roman"/>
          <w:i/>
          <w:sz w:val="24"/>
          <w:szCs w:val="24"/>
          <w:lang w:val="en-US" w:eastAsia="ru-RU"/>
        </w:rPr>
        <w:t>Application</w:t>
      </w:r>
      <w:r w:rsidR="00340B0A" w:rsidRPr="00C354EA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="00C354EA">
        <w:rPr>
          <w:rFonts w:ascii="Times New Roman" w:hAnsi="Times New Roman" w:cs="Times New Roman"/>
          <w:sz w:val="24"/>
          <w:szCs w:val="24"/>
          <w:lang w:val="en-US" w:eastAsia="ru-RU"/>
        </w:rPr>
        <w:t>form</w:t>
      </w:r>
      <w:r w:rsidR="00C354EA" w:rsidRPr="00C354EA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="00C354EA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to the </w:t>
      </w:r>
      <w:r w:rsidR="00C354EA" w:rsidRPr="00C354EA">
        <w:rPr>
          <w:rFonts w:ascii="Times New Roman" w:hAnsi="Times New Roman" w:cs="Times New Roman"/>
          <w:i/>
          <w:sz w:val="24"/>
          <w:szCs w:val="24"/>
          <w:lang w:val="en-US" w:eastAsia="ru-RU"/>
        </w:rPr>
        <w:t xml:space="preserve">Editorial Board </w:t>
      </w:r>
      <w:r w:rsidR="00C354EA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of the </w:t>
      </w:r>
      <w:r w:rsidR="00C354EA" w:rsidRPr="00C354EA">
        <w:rPr>
          <w:rFonts w:ascii="Times New Roman" w:hAnsi="Times New Roman" w:cs="Times New Roman"/>
          <w:i/>
          <w:sz w:val="24"/>
          <w:szCs w:val="24"/>
          <w:lang w:val="en-US" w:eastAsia="ru-RU"/>
        </w:rPr>
        <w:t>Journal</w:t>
      </w:r>
      <w:r w:rsidR="00C354EA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via email</w:t>
      </w:r>
      <w:r w:rsidR="002E4E98" w:rsidRPr="00C354EA">
        <w:rPr>
          <w:rFonts w:ascii="Times New Roman" w:hAnsi="Times New Roman" w:cs="Times New Roman"/>
          <w:sz w:val="24"/>
          <w:szCs w:val="24"/>
          <w:lang w:val="en-US" w:eastAsia="ru-RU"/>
        </w:rPr>
        <w:t>.</w:t>
      </w:r>
    </w:p>
    <w:p w:rsidR="00C354EA" w:rsidRPr="00C354EA" w:rsidRDefault="00381D97" w:rsidP="00C354EA">
      <w:pPr>
        <w:spacing w:before="150" w:after="150" w:line="288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0F0F24">
        <w:rPr>
          <w:rFonts w:ascii="Times New Roman" w:hAnsi="Times New Roman" w:cs="Times New Roman"/>
          <w:sz w:val="24"/>
          <w:szCs w:val="24"/>
          <w:lang w:val="en-US" w:eastAsia="ru-RU"/>
        </w:rPr>
        <w:t>3.1.2. </w:t>
      </w:r>
      <w:r w:rsidR="00BA56E5">
        <w:rPr>
          <w:rFonts w:ascii="Times New Roman" w:hAnsi="Times New Roman" w:cs="Times New Roman"/>
          <w:sz w:val="24"/>
          <w:szCs w:val="24"/>
          <w:lang w:val="en-US" w:eastAsia="ru-RU"/>
        </w:rPr>
        <w:t>Draw up the</w:t>
      </w:r>
      <w:r w:rsidR="00C354EA" w:rsidRPr="00C354EA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="00C354EA">
        <w:rPr>
          <w:rFonts w:ascii="Times New Roman" w:hAnsi="Times New Roman" w:cs="Times New Roman"/>
          <w:i/>
          <w:sz w:val="24"/>
          <w:szCs w:val="24"/>
          <w:lang w:val="en-US" w:eastAsia="ru-RU"/>
        </w:rPr>
        <w:t>Article</w:t>
      </w:r>
      <w:r w:rsidR="00C354EA" w:rsidRPr="00C354EA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in</w:t>
      </w:r>
      <w:r w:rsidR="00BA56E5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accordance with the Guide for A</w:t>
      </w:r>
      <w:r w:rsidR="00C354EA" w:rsidRPr="00C354EA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uthors </w:t>
      </w:r>
      <w:r w:rsidR="00BA56E5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available </w:t>
      </w:r>
      <w:r w:rsidR="00C354EA" w:rsidRPr="00C354EA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on the </w:t>
      </w:r>
      <w:r w:rsidR="00C354EA" w:rsidRPr="00C354EA">
        <w:rPr>
          <w:rFonts w:ascii="Times New Roman" w:hAnsi="Times New Roman" w:cs="Times New Roman"/>
          <w:i/>
          <w:sz w:val="24"/>
          <w:szCs w:val="24"/>
          <w:lang w:val="en-US" w:eastAsia="ru-RU"/>
        </w:rPr>
        <w:t>Publisher's</w:t>
      </w:r>
      <w:r w:rsidR="00C354EA" w:rsidRPr="00C354EA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website. Send the </w:t>
      </w:r>
      <w:r w:rsidR="00C354EA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full-text </w:t>
      </w:r>
      <w:r w:rsidR="00C354EA">
        <w:rPr>
          <w:rFonts w:ascii="Times New Roman" w:hAnsi="Times New Roman" w:cs="Times New Roman"/>
          <w:i/>
          <w:sz w:val="24"/>
          <w:szCs w:val="24"/>
          <w:lang w:val="en-US" w:eastAsia="ru-RU"/>
        </w:rPr>
        <w:t xml:space="preserve">Article </w:t>
      </w:r>
      <w:r w:rsidR="00C354EA" w:rsidRPr="00C354EA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to the </w:t>
      </w:r>
      <w:r w:rsidR="00C354EA" w:rsidRPr="00C354EA">
        <w:rPr>
          <w:rFonts w:ascii="Times New Roman" w:hAnsi="Times New Roman" w:cs="Times New Roman"/>
          <w:i/>
          <w:sz w:val="24"/>
          <w:szCs w:val="24"/>
          <w:lang w:val="en-US" w:eastAsia="ru-RU"/>
        </w:rPr>
        <w:t xml:space="preserve">Editorial Board </w:t>
      </w:r>
      <w:r w:rsidR="00C354EA" w:rsidRPr="00C354EA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of the </w:t>
      </w:r>
      <w:r w:rsidR="00C354EA" w:rsidRPr="00C354EA">
        <w:rPr>
          <w:rFonts w:ascii="Times New Roman" w:hAnsi="Times New Roman" w:cs="Times New Roman"/>
          <w:i/>
          <w:sz w:val="24"/>
          <w:szCs w:val="24"/>
          <w:lang w:val="en-US" w:eastAsia="ru-RU"/>
        </w:rPr>
        <w:t>Journal</w:t>
      </w:r>
      <w:r w:rsidR="00C354EA" w:rsidRPr="00C354EA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via email.</w:t>
      </w:r>
    </w:p>
    <w:p w:rsidR="00AE35FB" w:rsidRDefault="002E4E98" w:rsidP="00381D97">
      <w:pPr>
        <w:spacing w:before="150" w:after="150" w:line="288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636503">
        <w:rPr>
          <w:rFonts w:ascii="Times New Roman" w:hAnsi="Times New Roman" w:cs="Times New Roman"/>
          <w:sz w:val="24"/>
          <w:szCs w:val="24"/>
          <w:lang w:val="en-US" w:eastAsia="ru-RU"/>
        </w:rPr>
        <w:lastRenderedPageBreak/>
        <w:t>3.2. </w:t>
      </w:r>
      <w:r w:rsidR="00C354EA">
        <w:rPr>
          <w:rFonts w:ascii="Times New Roman" w:hAnsi="Times New Roman" w:cs="Times New Roman"/>
          <w:sz w:val="24"/>
          <w:szCs w:val="24"/>
          <w:lang w:val="en-US" w:eastAsia="ru-RU"/>
        </w:rPr>
        <w:t>The</w:t>
      </w:r>
      <w:r w:rsidR="00C354EA" w:rsidRPr="00636503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="00C354EA" w:rsidRPr="00636503">
        <w:rPr>
          <w:rFonts w:ascii="Times New Roman" w:hAnsi="Times New Roman" w:cs="Times New Roman"/>
          <w:i/>
          <w:sz w:val="24"/>
          <w:szCs w:val="24"/>
          <w:lang w:val="en-US" w:eastAsia="ru-RU"/>
        </w:rPr>
        <w:t>Customer</w:t>
      </w:r>
      <w:r w:rsidR="00C354EA" w:rsidRPr="00636503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="00C354EA">
        <w:rPr>
          <w:rFonts w:ascii="Times New Roman" w:hAnsi="Times New Roman" w:cs="Times New Roman"/>
          <w:sz w:val="24"/>
          <w:szCs w:val="24"/>
          <w:lang w:val="en-US" w:eastAsia="ru-RU"/>
        </w:rPr>
        <w:t>has</w:t>
      </w:r>
      <w:r w:rsidR="00C354EA" w:rsidRPr="00636503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="00C354EA">
        <w:rPr>
          <w:rFonts w:ascii="Times New Roman" w:hAnsi="Times New Roman" w:cs="Times New Roman"/>
          <w:sz w:val="24"/>
          <w:szCs w:val="24"/>
          <w:lang w:val="en-US" w:eastAsia="ru-RU"/>
        </w:rPr>
        <w:t>the</w:t>
      </w:r>
      <w:r w:rsidR="00C354EA" w:rsidRPr="00636503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="00C354EA">
        <w:rPr>
          <w:rFonts w:ascii="Times New Roman" w:hAnsi="Times New Roman" w:cs="Times New Roman"/>
          <w:sz w:val="24"/>
          <w:szCs w:val="24"/>
          <w:lang w:val="en-US" w:eastAsia="ru-RU"/>
        </w:rPr>
        <w:t>right</w:t>
      </w:r>
      <w:r w:rsidR="00C354EA" w:rsidRPr="00636503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="00711A50">
        <w:rPr>
          <w:rFonts w:ascii="Times New Roman" w:hAnsi="Times New Roman" w:cs="Times New Roman"/>
          <w:sz w:val="24"/>
          <w:szCs w:val="24"/>
          <w:lang w:val="en-US" w:eastAsia="ru-RU"/>
        </w:rPr>
        <w:t>to</w:t>
      </w:r>
      <w:r w:rsidR="00711A50" w:rsidRPr="00636503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="00711A50">
        <w:rPr>
          <w:rFonts w:ascii="Times New Roman" w:hAnsi="Times New Roman" w:cs="Times New Roman"/>
          <w:sz w:val="24"/>
          <w:szCs w:val="24"/>
          <w:lang w:val="en-US" w:eastAsia="ru-RU"/>
        </w:rPr>
        <w:t>submit</w:t>
      </w:r>
      <w:r w:rsidR="00711A50" w:rsidRPr="00636503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="00711A50">
        <w:rPr>
          <w:rFonts w:ascii="Times New Roman" w:hAnsi="Times New Roman" w:cs="Times New Roman"/>
          <w:sz w:val="24"/>
          <w:szCs w:val="24"/>
          <w:lang w:val="en-US" w:eastAsia="ru-RU"/>
        </w:rPr>
        <w:t>a</w:t>
      </w:r>
      <w:r w:rsidR="00711A50" w:rsidRPr="00636503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="00711A50">
        <w:rPr>
          <w:rFonts w:ascii="Times New Roman" w:hAnsi="Times New Roman" w:cs="Times New Roman"/>
          <w:sz w:val="24"/>
          <w:szCs w:val="24"/>
          <w:lang w:val="en-US" w:eastAsia="ru-RU"/>
        </w:rPr>
        <w:t>claim</w:t>
      </w:r>
      <w:r w:rsidR="00711A50" w:rsidRPr="00636503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="00BA56E5">
        <w:rPr>
          <w:rFonts w:ascii="Times New Roman" w:hAnsi="Times New Roman" w:cs="Times New Roman"/>
          <w:sz w:val="24"/>
          <w:szCs w:val="24"/>
          <w:lang w:val="en-US" w:eastAsia="ru-RU"/>
        </w:rPr>
        <w:t>to</w:t>
      </w:r>
      <w:r w:rsidR="00711A50" w:rsidRPr="00636503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="00AE35FB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improper quality of </w:t>
      </w:r>
      <w:r w:rsidR="00711A50" w:rsidRPr="00636503">
        <w:rPr>
          <w:rFonts w:ascii="Times New Roman" w:hAnsi="Times New Roman" w:cs="Times New Roman"/>
          <w:i/>
          <w:sz w:val="24"/>
          <w:szCs w:val="24"/>
          <w:lang w:val="en-US" w:eastAsia="ru-RU"/>
        </w:rPr>
        <w:t>Services</w:t>
      </w:r>
      <w:r w:rsidR="00711A50" w:rsidRPr="00636503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="00711A50">
        <w:rPr>
          <w:rFonts w:ascii="Times New Roman" w:hAnsi="Times New Roman" w:cs="Times New Roman"/>
          <w:sz w:val="24"/>
          <w:szCs w:val="24"/>
          <w:lang w:val="en-US" w:eastAsia="ru-RU"/>
        </w:rPr>
        <w:t>rendered</w:t>
      </w:r>
      <w:r w:rsidR="00711A50" w:rsidRPr="00636503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="00711A50">
        <w:rPr>
          <w:rFonts w:ascii="Times New Roman" w:hAnsi="Times New Roman" w:cs="Times New Roman"/>
          <w:sz w:val="24"/>
          <w:szCs w:val="24"/>
          <w:lang w:val="en-US" w:eastAsia="ru-RU"/>
        </w:rPr>
        <w:t>to</w:t>
      </w:r>
      <w:r w:rsidR="00636503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the </w:t>
      </w:r>
      <w:r w:rsidR="00636503" w:rsidRPr="00C354EA">
        <w:rPr>
          <w:rFonts w:ascii="Times New Roman" w:hAnsi="Times New Roman" w:cs="Times New Roman"/>
          <w:i/>
          <w:sz w:val="24"/>
          <w:szCs w:val="24"/>
          <w:lang w:val="en-US" w:eastAsia="ru-RU"/>
        </w:rPr>
        <w:t xml:space="preserve">Editorial Board </w:t>
      </w:r>
      <w:r w:rsidR="00636503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of the </w:t>
      </w:r>
      <w:r w:rsidR="00636503" w:rsidRPr="00C354EA">
        <w:rPr>
          <w:rFonts w:ascii="Times New Roman" w:hAnsi="Times New Roman" w:cs="Times New Roman"/>
          <w:i/>
          <w:sz w:val="24"/>
          <w:szCs w:val="24"/>
          <w:lang w:val="en-US" w:eastAsia="ru-RU"/>
        </w:rPr>
        <w:t>Journal</w:t>
      </w:r>
      <w:r w:rsidR="00636503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within</w:t>
      </w:r>
      <w:r w:rsidRPr="00636503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gramStart"/>
      <w:r w:rsidR="00AE35FB">
        <w:rPr>
          <w:rFonts w:ascii="Times New Roman" w:hAnsi="Times New Roman" w:cs="Times New Roman"/>
          <w:sz w:val="24"/>
          <w:szCs w:val="24"/>
          <w:lang w:val="en-US" w:eastAsia="ru-RU"/>
        </w:rPr>
        <w:t>thirty</w:t>
      </w:r>
      <w:r w:rsidRPr="00636503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(</w:t>
      </w:r>
      <w:r w:rsidR="00AE35FB" w:rsidRPr="00636503">
        <w:rPr>
          <w:rFonts w:ascii="Times New Roman" w:hAnsi="Times New Roman" w:cs="Times New Roman"/>
          <w:sz w:val="24"/>
          <w:szCs w:val="24"/>
          <w:lang w:val="en-US" w:eastAsia="ru-RU"/>
        </w:rPr>
        <w:t>30</w:t>
      </w:r>
      <w:r w:rsidRPr="00636503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) </w:t>
      </w:r>
      <w:r w:rsidR="00636503">
        <w:rPr>
          <w:rFonts w:ascii="Times New Roman" w:hAnsi="Times New Roman" w:cs="Times New Roman"/>
          <w:sz w:val="24"/>
          <w:szCs w:val="24"/>
          <w:lang w:val="en-US" w:eastAsia="ru-RU"/>
        </w:rPr>
        <w:t>days</w:t>
      </w:r>
      <w:proofErr w:type="gramEnd"/>
      <w:r w:rsidR="00636503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from the date </w:t>
      </w:r>
      <w:r w:rsidR="00AE35FB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of </w:t>
      </w:r>
      <w:r w:rsidR="00636503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publication in the </w:t>
      </w:r>
      <w:r w:rsidR="00636503" w:rsidRPr="00636503">
        <w:rPr>
          <w:rFonts w:ascii="Times New Roman" w:hAnsi="Times New Roman" w:cs="Times New Roman"/>
          <w:i/>
          <w:sz w:val="24"/>
          <w:szCs w:val="24"/>
          <w:lang w:val="en-US" w:eastAsia="ru-RU"/>
        </w:rPr>
        <w:t>Journal</w:t>
      </w:r>
      <w:r w:rsidR="00AE35FB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. </w:t>
      </w:r>
    </w:p>
    <w:p w:rsidR="002E4E98" w:rsidRPr="00700ACD" w:rsidRDefault="002E4E98" w:rsidP="00381D97">
      <w:pPr>
        <w:spacing w:before="150" w:after="150" w:line="288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700ACD">
        <w:rPr>
          <w:rFonts w:ascii="Times New Roman" w:hAnsi="Times New Roman" w:cs="Times New Roman"/>
          <w:sz w:val="24"/>
          <w:szCs w:val="24"/>
          <w:lang w:val="en-US" w:eastAsia="ru-RU"/>
        </w:rPr>
        <w:t>3.3. </w:t>
      </w:r>
      <w:r w:rsidR="00700ACD">
        <w:rPr>
          <w:rFonts w:ascii="Times New Roman" w:hAnsi="Times New Roman" w:cs="Times New Roman"/>
          <w:sz w:val="24"/>
          <w:szCs w:val="24"/>
          <w:lang w:val="en-US" w:eastAsia="ru-RU"/>
        </w:rPr>
        <w:t>T</w:t>
      </w:r>
      <w:r w:rsidR="00700ACD" w:rsidRPr="00700ACD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he </w:t>
      </w:r>
      <w:r w:rsidR="00700ACD" w:rsidRPr="00700ACD">
        <w:rPr>
          <w:rFonts w:ascii="Times New Roman" w:hAnsi="Times New Roman" w:cs="Times New Roman"/>
          <w:i/>
          <w:sz w:val="24"/>
          <w:szCs w:val="24"/>
          <w:lang w:val="en-US" w:eastAsia="ru-RU"/>
        </w:rPr>
        <w:t xml:space="preserve">Editorial Board </w:t>
      </w:r>
      <w:r w:rsidR="00700ACD">
        <w:rPr>
          <w:rFonts w:ascii="Times New Roman" w:hAnsi="Times New Roman" w:cs="Times New Roman"/>
          <w:sz w:val="24"/>
          <w:szCs w:val="24"/>
          <w:lang w:val="en-US" w:eastAsia="ru-RU"/>
        </w:rPr>
        <w:t>undertakes to</w:t>
      </w:r>
      <w:r w:rsidRPr="00700ACD">
        <w:rPr>
          <w:rFonts w:ascii="Times New Roman" w:hAnsi="Times New Roman" w:cs="Times New Roman"/>
          <w:sz w:val="24"/>
          <w:szCs w:val="24"/>
          <w:lang w:val="en-US" w:eastAsia="ru-RU"/>
        </w:rPr>
        <w:t>:</w:t>
      </w:r>
    </w:p>
    <w:p w:rsidR="002E4E98" w:rsidRPr="00E11398" w:rsidRDefault="002E4E98" w:rsidP="00381D97">
      <w:pPr>
        <w:spacing w:before="150" w:after="150" w:line="288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0F0F24">
        <w:rPr>
          <w:rFonts w:ascii="Times New Roman" w:hAnsi="Times New Roman" w:cs="Times New Roman"/>
          <w:sz w:val="24"/>
          <w:szCs w:val="24"/>
          <w:lang w:val="en-US" w:eastAsia="ru-RU"/>
        </w:rPr>
        <w:t>3.3.1.</w:t>
      </w:r>
      <w:r w:rsidR="00381D97" w:rsidRPr="000F0F24">
        <w:rPr>
          <w:rFonts w:ascii="Times New Roman" w:hAnsi="Times New Roman" w:cs="Times New Roman"/>
          <w:sz w:val="24"/>
          <w:szCs w:val="24"/>
          <w:lang w:val="en-US" w:eastAsia="ru-RU"/>
        </w:rPr>
        <w:t> </w:t>
      </w:r>
      <w:r w:rsidR="00700ACD">
        <w:rPr>
          <w:rFonts w:ascii="Times New Roman" w:hAnsi="Times New Roman" w:cs="Times New Roman"/>
          <w:sz w:val="24"/>
          <w:szCs w:val="24"/>
          <w:lang w:val="en-US" w:eastAsia="ru-RU"/>
        </w:rPr>
        <w:t>Publish</w:t>
      </w:r>
      <w:r w:rsidR="00700ACD" w:rsidRPr="008F4593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="00700ACD">
        <w:rPr>
          <w:rFonts w:ascii="Times New Roman" w:hAnsi="Times New Roman" w:cs="Times New Roman"/>
          <w:sz w:val="24"/>
          <w:szCs w:val="24"/>
          <w:lang w:val="en-US" w:eastAsia="ru-RU"/>
        </w:rPr>
        <w:t>the</w:t>
      </w:r>
      <w:r w:rsidR="00700ACD" w:rsidRPr="008F4593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="00700ACD" w:rsidRPr="00AE35FB">
        <w:rPr>
          <w:rFonts w:ascii="Times New Roman" w:hAnsi="Times New Roman" w:cs="Times New Roman"/>
          <w:i/>
          <w:sz w:val="24"/>
          <w:szCs w:val="24"/>
          <w:lang w:val="en-US" w:eastAsia="ru-RU"/>
        </w:rPr>
        <w:t>Author’s Article</w:t>
      </w:r>
      <w:r w:rsidR="00700ACD" w:rsidRPr="008F4593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="008F4593">
        <w:rPr>
          <w:rFonts w:ascii="Times New Roman" w:hAnsi="Times New Roman" w:cs="Times New Roman"/>
          <w:sz w:val="24"/>
          <w:szCs w:val="24"/>
          <w:lang w:val="en-US" w:eastAsia="ru-RU"/>
        </w:rPr>
        <w:t>in</w:t>
      </w:r>
      <w:r w:rsidR="008F4593" w:rsidRPr="008F4593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="008F4593">
        <w:rPr>
          <w:rFonts w:ascii="Times New Roman" w:hAnsi="Times New Roman" w:cs="Times New Roman"/>
          <w:sz w:val="24"/>
          <w:szCs w:val="24"/>
          <w:lang w:val="en-US" w:eastAsia="ru-RU"/>
        </w:rPr>
        <w:t>the</w:t>
      </w:r>
      <w:r w:rsidR="008F4593" w:rsidRPr="008F4593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="008F4593">
        <w:rPr>
          <w:rFonts w:ascii="Times New Roman" w:hAnsi="Times New Roman" w:cs="Times New Roman"/>
          <w:sz w:val="24"/>
          <w:szCs w:val="24"/>
          <w:lang w:val="en-US" w:eastAsia="ru-RU"/>
        </w:rPr>
        <w:t>upcoming</w:t>
      </w:r>
      <w:r w:rsidR="008F4593" w:rsidRPr="008F4593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="008F4593">
        <w:rPr>
          <w:rFonts w:ascii="Times New Roman" w:hAnsi="Times New Roman" w:cs="Times New Roman"/>
          <w:sz w:val="24"/>
          <w:szCs w:val="24"/>
          <w:lang w:val="en-US" w:eastAsia="ru-RU"/>
        </w:rPr>
        <w:t>issue</w:t>
      </w:r>
      <w:r w:rsidR="008F4593" w:rsidRPr="008F4593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="008F4593">
        <w:rPr>
          <w:rFonts w:ascii="Times New Roman" w:hAnsi="Times New Roman" w:cs="Times New Roman"/>
          <w:sz w:val="24"/>
          <w:szCs w:val="24"/>
          <w:lang w:val="en-US" w:eastAsia="ru-RU"/>
        </w:rPr>
        <w:t>of</w:t>
      </w:r>
      <w:r w:rsidR="008F4593" w:rsidRPr="008F4593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="008F4593">
        <w:rPr>
          <w:rFonts w:ascii="Times New Roman" w:hAnsi="Times New Roman" w:cs="Times New Roman"/>
          <w:sz w:val="24"/>
          <w:szCs w:val="24"/>
          <w:lang w:val="en-US" w:eastAsia="ru-RU"/>
        </w:rPr>
        <w:t>the</w:t>
      </w:r>
      <w:r w:rsidR="008F4593" w:rsidRPr="008F4593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="008F4593" w:rsidRPr="00AE35FB">
        <w:rPr>
          <w:rFonts w:ascii="Times New Roman" w:hAnsi="Times New Roman" w:cs="Times New Roman"/>
          <w:i/>
          <w:sz w:val="24"/>
          <w:szCs w:val="24"/>
          <w:lang w:val="en-US" w:eastAsia="ru-RU"/>
        </w:rPr>
        <w:t>Journal</w:t>
      </w:r>
      <w:r w:rsidR="008F4593" w:rsidRPr="008F4593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="008F4593">
        <w:rPr>
          <w:rFonts w:ascii="Times New Roman" w:hAnsi="Times New Roman" w:cs="Times New Roman"/>
          <w:sz w:val="24"/>
          <w:szCs w:val="24"/>
          <w:lang w:val="en-US" w:eastAsia="ru-RU"/>
        </w:rPr>
        <w:t>or</w:t>
      </w:r>
      <w:r w:rsidR="008F4593" w:rsidRPr="008F4593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="008F4593">
        <w:rPr>
          <w:rFonts w:ascii="Times New Roman" w:hAnsi="Times New Roman" w:cs="Times New Roman"/>
          <w:sz w:val="24"/>
          <w:szCs w:val="24"/>
          <w:lang w:val="en-US" w:eastAsia="ru-RU"/>
        </w:rPr>
        <w:t>in</w:t>
      </w:r>
      <w:r w:rsidR="008F4593" w:rsidRPr="008F4593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="00E11398">
        <w:rPr>
          <w:rFonts w:ascii="Times New Roman" w:hAnsi="Times New Roman" w:cs="Times New Roman"/>
          <w:sz w:val="24"/>
          <w:szCs w:val="24"/>
          <w:lang w:val="en-US" w:eastAsia="ru-RU"/>
        </w:rPr>
        <w:t>any</w:t>
      </w:r>
      <w:r w:rsidR="00321FB2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other</w:t>
      </w:r>
      <w:r w:rsidR="00E11398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="008F4593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issue selected by the </w:t>
      </w:r>
      <w:r w:rsidR="008F4593" w:rsidRPr="00AE35FB">
        <w:rPr>
          <w:rFonts w:ascii="Times New Roman" w:hAnsi="Times New Roman" w:cs="Times New Roman"/>
          <w:i/>
          <w:sz w:val="24"/>
          <w:szCs w:val="24"/>
          <w:lang w:val="en-US" w:eastAsia="ru-RU"/>
        </w:rPr>
        <w:t>Custome</w:t>
      </w:r>
      <w:r w:rsidR="008F4593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r </w:t>
      </w:r>
      <w:r w:rsidR="00E11398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by agreement with </w:t>
      </w:r>
      <w:r w:rsidR="00E11398" w:rsidRPr="00C354EA">
        <w:rPr>
          <w:rFonts w:ascii="Times New Roman" w:hAnsi="Times New Roman" w:cs="Times New Roman"/>
          <w:i/>
          <w:sz w:val="24"/>
          <w:szCs w:val="24"/>
          <w:lang w:val="en-US" w:eastAsia="ru-RU"/>
        </w:rPr>
        <w:t xml:space="preserve">Editorial Board </w:t>
      </w:r>
      <w:r w:rsidR="00E11398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of the </w:t>
      </w:r>
      <w:r w:rsidR="00E11398" w:rsidRPr="00C354EA">
        <w:rPr>
          <w:rFonts w:ascii="Times New Roman" w:hAnsi="Times New Roman" w:cs="Times New Roman"/>
          <w:i/>
          <w:sz w:val="24"/>
          <w:szCs w:val="24"/>
          <w:lang w:val="en-US" w:eastAsia="ru-RU"/>
        </w:rPr>
        <w:t>Journal</w:t>
      </w:r>
      <w:r w:rsidRPr="00E11398">
        <w:rPr>
          <w:rFonts w:ascii="Times New Roman" w:hAnsi="Times New Roman" w:cs="Times New Roman"/>
          <w:sz w:val="24"/>
          <w:szCs w:val="24"/>
          <w:lang w:val="en-US" w:eastAsia="ru-RU"/>
        </w:rPr>
        <w:t>.</w:t>
      </w:r>
      <w:r w:rsidR="00E11398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2E4E98" w:rsidRPr="00E11398" w:rsidRDefault="002E4E98" w:rsidP="00381D97">
      <w:pPr>
        <w:spacing w:before="150" w:after="150" w:line="288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E11398">
        <w:rPr>
          <w:rFonts w:ascii="Times New Roman" w:hAnsi="Times New Roman" w:cs="Times New Roman"/>
          <w:sz w:val="24"/>
          <w:szCs w:val="24"/>
          <w:lang w:val="en-US" w:eastAsia="ru-RU"/>
        </w:rPr>
        <w:t>3.4. </w:t>
      </w:r>
      <w:r w:rsidR="00E11398" w:rsidRPr="00C354EA">
        <w:rPr>
          <w:rFonts w:ascii="Times New Roman" w:hAnsi="Times New Roman" w:cs="Times New Roman"/>
          <w:i/>
          <w:sz w:val="24"/>
          <w:szCs w:val="24"/>
          <w:lang w:val="en-US" w:eastAsia="ru-RU"/>
        </w:rPr>
        <w:t xml:space="preserve">Editorial Board </w:t>
      </w:r>
      <w:r w:rsidR="00E11398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of the </w:t>
      </w:r>
      <w:r w:rsidR="00E11398" w:rsidRPr="00C354EA">
        <w:rPr>
          <w:rFonts w:ascii="Times New Roman" w:hAnsi="Times New Roman" w:cs="Times New Roman"/>
          <w:i/>
          <w:sz w:val="24"/>
          <w:szCs w:val="24"/>
          <w:lang w:val="en-US" w:eastAsia="ru-RU"/>
        </w:rPr>
        <w:t>Journal</w:t>
      </w:r>
      <w:r w:rsidRPr="00E11398">
        <w:rPr>
          <w:rFonts w:ascii="Times New Roman" w:hAnsi="Times New Roman" w:cs="Times New Roman"/>
          <w:i/>
          <w:iCs/>
          <w:sz w:val="24"/>
          <w:szCs w:val="24"/>
          <w:lang w:val="en-US" w:eastAsia="ru-RU"/>
        </w:rPr>
        <w:t xml:space="preserve"> </w:t>
      </w:r>
      <w:r w:rsidR="00E11398" w:rsidRPr="00E11398">
        <w:rPr>
          <w:rFonts w:ascii="Times New Roman" w:hAnsi="Times New Roman" w:cs="Times New Roman"/>
          <w:sz w:val="24"/>
          <w:szCs w:val="24"/>
          <w:lang w:val="en-US" w:eastAsia="ru-RU"/>
        </w:rPr>
        <w:t>ha</w:t>
      </w:r>
      <w:r w:rsidR="00E11398">
        <w:rPr>
          <w:rFonts w:ascii="Times New Roman" w:hAnsi="Times New Roman" w:cs="Times New Roman"/>
          <w:sz w:val="24"/>
          <w:szCs w:val="24"/>
          <w:lang w:val="en-US" w:eastAsia="ru-RU"/>
        </w:rPr>
        <w:t>s the right to</w:t>
      </w:r>
      <w:r w:rsidRPr="00E11398">
        <w:rPr>
          <w:rFonts w:ascii="Times New Roman" w:hAnsi="Times New Roman" w:cs="Times New Roman"/>
          <w:sz w:val="24"/>
          <w:szCs w:val="24"/>
          <w:lang w:val="en-US" w:eastAsia="ru-RU"/>
        </w:rPr>
        <w:t>:</w:t>
      </w:r>
    </w:p>
    <w:p w:rsidR="002E4E98" w:rsidRPr="003473BE" w:rsidRDefault="00381D97" w:rsidP="00381D97">
      <w:pPr>
        <w:spacing w:before="150" w:after="150" w:line="288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FE1DDB">
        <w:rPr>
          <w:rFonts w:ascii="Times New Roman" w:hAnsi="Times New Roman" w:cs="Times New Roman"/>
          <w:sz w:val="24"/>
          <w:szCs w:val="24"/>
          <w:lang w:val="en-US" w:eastAsia="ru-RU"/>
        </w:rPr>
        <w:t>3.4.1. </w:t>
      </w:r>
      <w:r w:rsidR="001503E5">
        <w:rPr>
          <w:rFonts w:ascii="Times New Roman" w:hAnsi="Times New Roman" w:cs="Times New Roman"/>
          <w:sz w:val="24"/>
          <w:szCs w:val="24"/>
          <w:lang w:val="en-US" w:eastAsia="ru-RU"/>
        </w:rPr>
        <w:t>C</w:t>
      </w:r>
      <w:r w:rsidR="003473BE">
        <w:rPr>
          <w:rFonts w:ascii="Times New Roman" w:hAnsi="Times New Roman" w:cs="Times New Roman"/>
          <w:sz w:val="24"/>
          <w:szCs w:val="24"/>
          <w:lang w:val="en-US" w:eastAsia="ru-RU"/>
        </w:rPr>
        <w:t>arry</w:t>
      </w:r>
      <w:r w:rsidR="003473BE" w:rsidRPr="003473BE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="003473BE">
        <w:rPr>
          <w:rFonts w:ascii="Times New Roman" w:hAnsi="Times New Roman" w:cs="Times New Roman"/>
          <w:sz w:val="24"/>
          <w:szCs w:val="24"/>
          <w:lang w:val="en-US" w:eastAsia="ru-RU"/>
        </w:rPr>
        <w:t>out</w:t>
      </w:r>
      <w:r w:rsidR="003473BE" w:rsidRPr="003473BE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="003473BE">
        <w:rPr>
          <w:rFonts w:ascii="Times New Roman" w:hAnsi="Times New Roman" w:cs="Times New Roman"/>
          <w:sz w:val="24"/>
          <w:szCs w:val="24"/>
          <w:lang w:val="en-US" w:eastAsia="ru-RU"/>
        </w:rPr>
        <w:t>the</w:t>
      </w:r>
      <w:r w:rsidR="003473BE" w:rsidRPr="003473BE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="003473BE">
        <w:rPr>
          <w:rFonts w:ascii="Times New Roman" w:hAnsi="Times New Roman" w:cs="Times New Roman"/>
          <w:sz w:val="24"/>
          <w:szCs w:val="24"/>
          <w:lang w:val="en-US" w:eastAsia="ru-RU"/>
        </w:rPr>
        <w:t>technical</w:t>
      </w:r>
      <w:r w:rsidR="003473BE" w:rsidRPr="003473BE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="003473BE">
        <w:rPr>
          <w:rFonts w:ascii="Times New Roman" w:hAnsi="Times New Roman" w:cs="Times New Roman"/>
          <w:sz w:val="24"/>
          <w:szCs w:val="24"/>
          <w:lang w:val="en-US" w:eastAsia="ru-RU"/>
        </w:rPr>
        <w:t>editing</w:t>
      </w:r>
      <w:r w:rsidR="003473BE" w:rsidRPr="003473BE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="00FE1DDB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of </w:t>
      </w:r>
      <w:r w:rsidR="001503E5">
        <w:rPr>
          <w:rFonts w:ascii="Times New Roman" w:hAnsi="Times New Roman" w:cs="Times New Roman"/>
          <w:sz w:val="24"/>
          <w:szCs w:val="24"/>
          <w:lang w:val="en-US" w:eastAsia="ru-RU"/>
        </w:rPr>
        <w:t>the</w:t>
      </w:r>
      <w:r w:rsidR="003473BE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="003473BE" w:rsidRPr="003473BE">
        <w:rPr>
          <w:rFonts w:ascii="Times New Roman" w:hAnsi="Times New Roman" w:cs="Times New Roman"/>
          <w:i/>
          <w:sz w:val="24"/>
          <w:szCs w:val="24"/>
          <w:lang w:val="en-US" w:eastAsia="ru-RU"/>
        </w:rPr>
        <w:t>Article</w:t>
      </w:r>
      <w:r w:rsidR="003473BE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without</w:t>
      </w:r>
      <w:r w:rsidR="003473BE" w:rsidRPr="003473BE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="003473BE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changing </w:t>
      </w:r>
      <w:r w:rsidR="001503E5">
        <w:rPr>
          <w:rFonts w:ascii="Times New Roman" w:hAnsi="Times New Roman" w:cs="Times New Roman"/>
          <w:sz w:val="24"/>
          <w:szCs w:val="24"/>
          <w:lang w:val="en-US" w:eastAsia="ru-RU"/>
        </w:rPr>
        <w:t>fundamental provisions</w:t>
      </w:r>
      <w:r w:rsidR="00FE1DDB">
        <w:rPr>
          <w:rFonts w:ascii="Times New Roman" w:hAnsi="Times New Roman" w:cs="Times New Roman"/>
          <w:sz w:val="24"/>
          <w:szCs w:val="24"/>
          <w:lang w:val="en-US" w:eastAsia="ru-RU"/>
        </w:rPr>
        <w:t>.</w:t>
      </w:r>
    </w:p>
    <w:p w:rsidR="002E4E98" w:rsidRPr="00B342B7" w:rsidRDefault="00381D97" w:rsidP="00381D97">
      <w:pPr>
        <w:spacing w:before="150" w:after="150" w:line="288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B342B7">
        <w:rPr>
          <w:rFonts w:ascii="Times New Roman" w:hAnsi="Times New Roman" w:cs="Times New Roman"/>
          <w:sz w:val="24"/>
          <w:szCs w:val="24"/>
          <w:lang w:val="en-US" w:eastAsia="ru-RU"/>
        </w:rPr>
        <w:t>3.4.2. </w:t>
      </w:r>
      <w:r w:rsidR="00653C50">
        <w:rPr>
          <w:rFonts w:ascii="Times New Roman" w:hAnsi="Times New Roman" w:cs="Times New Roman"/>
          <w:sz w:val="24"/>
          <w:szCs w:val="24"/>
          <w:lang w:val="en-US" w:eastAsia="ru-RU"/>
        </w:rPr>
        <w:t>C</w:t>
      </w:r>
      <w:r w:rsidR="00653C50" w:rsidRPr="00653C50">
        <w:rPr>
          <w:rFonts w:ascii="Times New Roman" w:hAnsi="Times New Roman" w:cs="Times New Roman"/>
          <w:sz w:val="24"/>
          <w:szCs w:val="24"/>
          <w:lang w:val="en-US" w:eastAsia="ru-RU"/>
        </w:rPr>
        <w:t>onduct</w:t>
      </w:r>
      <w:r w:rsidR="00653C50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="00653C50" w:rsidRPr="00653C50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a scientific </w:t>
      </w:r>
      <w:proofErr w:type="gramStart"/>
      <w:r w:rsidR="00653C50" w:rsidRPr="00653C50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expertise and review of the </w:t>
      </w:r>
      <w:r w:rsidR="00FE1DDB" w:rsidRPr="00BA4DD5">
        <w:rPr>
          <w:rFonts w:ascii="Times New Roman" w:hAnsi="Times New Roman" w:cs="Times New Roman"/>
          <w:i/>
          <w:sz w:val="24"/>
          <w:szCs w:val="24"/>
          <w:lang w:val="en-US" w:eastAsia="ru-RU"/>
        </w:rPr>
        <w:t>Article</w:t>
      </w:r>
      <w:proofErr w:type="gramEnd"/>
      <w:r w:rsidR="002E4E98" w:rsidRPr="00B342B7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="00FE1DDB">
        <w:rPr>
          <w:rFonts w:ascii="Times New Roman" w:hAnsi="Times New Roman" w:cs="Times New Roman"/>
          <w:sz w:val="24"/>
          <w:szCs w:val="24"/>
          <w:lang w:val="en-US" w:eastAsia="ru-RU"/>
        </w:rPr>
        <w:t>and</w:t>
      </w:r>
      <w:r w:rsidR="00FE1DDB" w:rsidRPr="00B342B7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="00A648FE">
        <w:rPr>
          <w:rFonts w:ascii="Times New Roman" w:hAnsi="Times New Roman" w:cs="Times New Roman"/>
          <w:sz w:val="24"/>
          <w:szCs w:val="24"/>
          <w:lang w:val="en-US" w:eastAsia="ru-RU"/>
        </w:rPr>
        <w:t>revert</w:t>
      </w:r>
      <w:r w:rsidR="00A648FE" w:rsidRPr="00B342B7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="00B342B7">
        <w:rPr>
          <w:rFonts w:ascii="Times New Roman" w:hAnsi="Times New Roman" w:cs="Times New Roman"/>
          <w:sz w:val="24"/>
          <w:szCs w:val="24"/>
          <w:lang w:val="en-US" w:eastAsia="ru-RU"/>
        </w:rPr>
        <w:t>it</w:t>
      </w:r>
      <w:r w:rsidR="00B342B7" w:rsidRPr="00B342B7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="00B342B7">
        <w:rPr>
          <w:rFonts w:ascii="Times New Roman" w:hAnsi="Times New Roman" w:cs="Times New Roman"/>
          <w:sz w:val="24"/>
          <w:szCs w:val="24"/>
          <w:lang w:val="en-US" w:eastAsia="ru-RU"/>
        </w:rPr>
        <w:t>to</w:t>
      </w:r>
      <w:r w:rsidR="00B342B7" w:rsidRPr="00B342B7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="00B342B7">
        <w:rPr>
          <w:rFonts w:ascii="Times New Roman" w:hAnsi="Times New Roman" w:cs="Times New Roman"/>
          <w:sz w:val="24"/>
          <w:szCs w:val="24"/>
          <w:lang w:val="en-US" w:eastAsia="ru-RU"/>
        </w:rPr>
        <w:t>t</w:t>
      </w:r>
      <w:r w:rsidR="00FE1DDB">
        <w:rPr>
          <w:rFonts w:ascii="Times New Roman" w:hAnsi="Times New Roman" w:cs="Times New Roman"/>
          <w:sz w:val="24"/>
          <w:szCs w:val="24"/>
          <w:lang w:val="en-US" w:eastAsia="ru-RU"/>
        </w:rPr>
        <w:t>he</w:t>
      </w:r>
      <w:r w:rsidR="00FE1DDB" w:rsidRPr="00B342B7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="00FE1DDB" w:rsidRPr="00653C50">
        <w:rPr>
          <w:rFonts w:ascii="Times New Roman" w:hAnsi="Times New Roman" w:cs="Times New Roman"/>
          <w:i/>
          <w:sz w:val="24"/>
          <w:szCs w:val="24"/>
          <w:lang w:val="en-US" w:eastAsia="ru-RU"/>
        </w:rPr>
        <w:t>Author</w:t>
      </w:r>
      <w:r w:rsidR="00A648FE" w:rsidRPr="00653C50">
        <w:rPr>
          <w:rFonts w:ascii="Times New Roman" w:hAnsi="Times New Roman" w:cs="Times New Roman"/>
          <w:i/>
          <w:sz w:val="24"/>
          <w:szCs w:val="24"/>
          <w:lang w:val="en-US" w:eastAsia="ru-RU"/>
        </w:rPr>
        <w:t xml:space="preserve"> </w:t>
      </w:r>
      <w:r w:rsidR="00A648FE" w:rsidRPr="00B342B7">
        <w:rPr>
          <w:rFonts w:ascii="Times New Roman" w:hAnsi="Times New Roman" w:cs="Times New Roman"/>
          <w:sz w:val="24"/>
          <w:szCs w:val="24"/>
          <w:lang w:val="en-US" w:eastAsia="ru-RU"/>
        </w:rPr>
        <w:t>fo</w:t>
      </w:r>
      <w:r w:rsidR="00A648FE">
        <w:rPr>
          <w:rFonts w:ascii="Times New Roman" w:hAnsi="Times New Roman" w:cs="Times New Roman"/>
          <w:sz w:val="24"/>
          <w:szCs w:val="24"/>
          <w:lang w:val="en-US" w:eastAsia="ru-RU"/>
        </w:rPr>
        <w:t>r</w:t>
      </w:r>
      <w:r w:rsidR="00A648FE" w:rsidRPr="00B342B7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="00A648FE">
        <w:rPr>
          <w:rFonts w:ascii="Times New Roman" w:hAnsi="Times New Roman" w:cs="Times New Roman"/>
          <w:sz w:val="24"/>
          <w:szCs w:val="24"/>
          <w:lang w:val="en-US" w:eastAsia="ru-RU"/>
        </w:rPr>
        <w:t>revision</w:t>
      </w:r>
      <w:r w:rsidR="00FE1DDB" w:rsidRPr="00B342B7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="00B342B7">
        <w:rPr>
          <w:rFonts w:ascii="Times New Roman" w:hAnsi="Times New Roman" w:cs="Times New Roman"/>
          <w:sz w:val="24"/>
          <w:szCs w:val="24"/>
          <w:lang w:val="en-US" w:eastAsia="ru-RU"/>
        </w:rPr>
        <w:t>and</w:t>
      </w:r>
      <w:r w:rsidR="00B342B7" w:rsidRPr="00B342B7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="00B342B7">
        <w:rPr>
          <w:rFonts w:ascii="Times New Roman" w:hAnsi="Times New Roman" w:cs="Times New Roman"/>
          <w:sz w:val="24"/>
          <w:szCs w:val="24"/>
          <w:lang w:val="en-US" w:eastAsia="ru-RU"/>
        </w:rPr>
        <w:t>improvements considering the reviewer’s suggestions</w:t>
      </w:r>
      <w:r w:rsidR="002E4E98" w:rsidRPr="00B342B7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, </w:t>
      </w:r>
      <w:r w:rsidR="00BA4DD5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the </w:t>
      </w:r>
      <w:r w:rsidR="00BA4DD5" w:rsidRPr="00BA4DD5">
        <w:rPr>
          <w:rFonts w:ascii="Times New Roman" w:hAnsi="Times New Roman" w:cs="Times New Roman"/>
          <w:i/>
          <w:sz w:val="24"/>
          <w:szCs w:val="24"/>
          <w:lang w:val="en-US" w:eastAsia="ru-RU"/>
        </w:rPr>
        <w:t xml:space="preserve">Article </w:t>
      </w:r>
      <w:r w:rsidR="00BA4DD5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shall not be published in the </w:t>
      </w:r>
      <w:r w:rsidR="00BA4DD5" w:rsidRPr="00BA4DD5">
        <w:rPr>
          <w:rFonts w:ascii="Times New Roman" w:hAnsi="Times New Roman" w:cs="Times New Roman"/>
          <w:i/>
          <w:sz w:val="24"/>
          <w:szCs w:val="24"/>
          <w:lang w:val="en-US" w:eastAsia="ru-RU"/>
        </w:rPr>
        <w:t>Journal</w:t>
      </w:r>
      <w:r w:rsidR="00BA4DD5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unless these improvements are made</w:t>
      </w:r>
      <w:r w:rsidR="002E4E98" w:rsidRPr="00B342B7">
        <w:rPr>
          <w:rFonts w:ascii="Times New Roman" w:hAnsi="Times New Roman" w:cs="Times New Roman"/>
          <w:sz w:val="24"/>
          <w:szCs w:val="24"/>
          <w:lang w:val="en-US" w:eastAsia="ru-RU"/>
        </w:rPr>
        <w:t>.</w:t>
      </w:r>
      <w:r w:rsidR="00B342B7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90378E" w:rsidRPr="009F79CC" w:rsidRDefault="00381D97" w:rsidP="00381D97">
      <w:pPr>
        <w:spacing w:before="150" w:after="150" w:line="288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A15145">
        <w:rPr>
          <w:rFonts w:ascii="Times New Roman" w:hAnsi="Times New Roman" w:cs="Times New Roman"/>
          <w:sz w:val="24"/>
          <w:szCs w:val="24"/>
          <w:lang w:val="en-US" w:eastAsia="ru-RU"/>
        </w:rPr>
        <w:t>3.4.3. </w:t>
      </w:r>
      <w:r w:rsidR="00653C50">
        <w:rPr>
          <w:rFonts w:ascii="Times New Roman" w:hAnsi="Times New Roman" w:cs="Times New Roman"/>
          <w:sz w:val="24"/>
          <w:szCs w:val="24"/>
          <w:lang w:val="en-US" w:eastAsia="ru-RU"/>
        </w:rPr>
        <w:t>R</w:t>
      </w:r>
      <w:r w:rsidR="00BA4DD5">
        <w:rPr>
          <w:rFonts w:ascii="Times New Roman" w:hAnsi="Times New Roman" w:cs="Times New Roman"/>
          <w:sz w:val="24"/>
          <w:szCs w:val="24"/>
          <w:lang w:val="en-US" w:eastAsia="ru-RU"/>
        </w:rPr>
        <w:t>eject</w:t>
      </w:r>
      <w:r w:rsidR="00BA4DD5" w:rsidRPr="00A15145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="00BA4DD5">
        <w:rPr>
          <w:rFonts w:ascii="Times New Roman" w:hAnsi="Times New Roman" w:cs="Times New Roman"/>
          <w:sz w:val="24"/>
          <w:szCs w:val="24"/>
          <w:lang w:val="en-US" w:eastAsia="ru-RU"/>
        </w:rPr>
        <w:t>the</w:t>
      </w:r>
      <w:r w:rsidR="00BA4DD5" w:rsidRPr="00A15145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="00BA4DD5">
        <w:rPr>
          <w:rFonts w:ascii="Times New Roman" w:hAnsi="Times New Roman" w:cs="Times New Roman"/>
          <w:sz w:val="24"/>
          <w:szCs w:val="24"/>
          <w:lang w:val="en-US" w:eastAsia="ru-RU"/>
        </w:rPr>
        <w:t>publication</w:t>
      </w:r>
      <w:r w:rsidR="00BA4DD5" w:rsidRPr="00A15145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="00A15145">
        <w:rPr>
          <w:rFonts w:ascii="Times New Roman" w:hAnsi="Times New Roman" w:cs="Times New Roman"/>
          <w:sz w:val="24"/>
          <w:szCs w:val="24"/>
          <w:lang w:val="en-US" w:eastAsia="ru-RU"/>
        </w:rPr>
        <w:t>if</w:t>
      </w:r>
      <w:r w:rsidR="00A15145" w:rsidRPr="00A15145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 the </w:t>
      </w:r>
      <w:r w:rsidR="00A15145" w:rsidRPr="00556731">
        <w:rPr>
          <w:rFonts w:ascii="Times New Roman" w:hAnsi="Times New Roman" w:cs="Times New Roman"/>
          <w:i/>
          <w:sz w:val="24"/>
          <w:szCs w:val="24"/>
          <w:lang w:val="en-US" w:eastAsia="ru-RU"/>
        </w:rPr>
        <w:t>Article</w:t>
      </w:r>
      <w:r w:rsidR="00A15145" w:rsidRPr="00A15145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="0090378E">
        <w:rPr>
          <w:rFonts w:ascii="Times New Roman" w:hAnsi="Times New Roman" w:cs="Times New Roman"/>
          <w:sz w:val="24"/>
          <w:szCs w:val="24"/>
          <w:lang w:val="en-US" w:eastAsia="ru-RU"/>
        </w:rPr>
        <w:t>does not match the scope of the</w:t>
      </w:r>
      <w:r w:rsidR="00A15145" w:rsidRPr="00A15145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="00A15145" w:rsidRPr="00556731">
        <w:rPr>
          <w:rFonts w:ascii="Times New Roman" w:hAnsi="Times New Roman" w:cs="Times New Roman"/>
          <w:i/>
          <w:sz w:val="24"/>
          <w:szCs w:val="24"/>
          <w:lang w:val="en-US" w:eastAsia="ru-RU"/>
        </w:rPr>
        <w:t>Journa</w:t>
      </w:r>
      <w:r w:rsidR="00A15145" w:rsidRPr="00653C50">
        <w:rPr>
          <w:rFonts w:ascii="Times New Roman" w:hAnsi="Times New Roman" w:cs="Times New Roman"/>
          <w:i/>
          <w:sz w:val="24"/>
          <w:szCs w:val="24"/>
          <w:lang w:val="en-US" w:eastAsia="ru-RU"/>
        </w:rPr>
        <w:t>l</w:t>
      </w:r>
      <w:r w:rsidR="00A15145" w:rsidRPr="00A15145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, </w:t>
      </w:r>
      <w:r w:rsidR="00A15145">
        <w:rPr>
          <w:rFonts w:ascii="Times New Roman" w:hAnsi="Times New Roman" w:cs="Times New Roman"/>
          <w:sz w:val="24"/>
          <w:szCs w:val="24"/>
          <w:lang w:val="en-US" w:eastAsia="ru-RU"/>
        </w:rPr>
        <w:t>does</w:t>
      </w:r>
      <w:r w:rsidR="00A15145" w:rsidRPr="00A15145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="00A15145">
        <w:rPr>
          <w:rFonts w:ascii="Times New Roman" w:hAnsi="Times New Roman" w:cs="Times New Roman"/>
          <w:sz w:val="24"/>
          <w:szCs w:val="24"/>
          <w:lang w:val="en-US" w:eastAsia="ru-RU"/>
        </w:rPr>
        <w:t>not</w:t>
      </w:r>
      <w:r w:rsidR="00A15145" w:rsidRPr="00A15145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="00A15145">
        <w:rPr>
          <w:rFonts w:ascii="Times New Roman" w:hAnsi="Times New Roman" w:cs="Times New Roman"/>
          <w:sz w:val="24"/>
          <w:szCs w:val="24"/>
          <w:lang w:val="en-US" w:eastAsia="ru-RU"/>
        </w:rPr>
        <w:t>meet</w:t>
      </w:r>
      <w:r w:rsidR="00A15145" w:rsidRPr="00A15145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="00A15145">
        <w:rPr>
          <w:rFonts w:ascii="Times New Roman" w:hAnsi="Times New Roman" w:cs="Times New Roman"/>
          <w:sz w:val="24"/>
          <w:szCs w:val="24"/>
          <w:lang w:val="en-US" w:eastAsia="ru-RU"/>
        </w:rPr>
        <w:t>submission</w:t>
      </w:r>
      <w:r w:rsidR="00A15145" w:rsidRPr="00A15145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="00A15145">
        <w:rPr>
          <w:rFonts w:ascii="Times New Roman" w:hAnsi="Times New Roman" w:cs="Times New Roman"/>
          <w:sz w:val="24"/>
          <w:szCs w:val="24"/>
          <w:lang w:val="en-US" w:eastAsia="ru-RU"/>
        </w:rPr>
        <w:t>requirements</w:t>
      </w:r>
      <w:r w:rsidR="002E4E98" w:rsidRPr="00A15145">
        <w:rPr>
          <w:rFonts w:ascii="Times New Roman" w:hAnsi="Times New Roman" w:cs="Times New Roman"/>
          <w:sz w:val="24"/>
          <w:szCs w:val="24"/>
          <w:lang w:val="en-US" w:eastAsia="ru-RU"/>
        </w:rPr>
        <w:t>,</w:t>
      </w:r>
      <w:r w:rsidR="00A15145" w:rsidRPr="00A15145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="009F79CC">
        <w:rPr>
          <w:rFonts w:ascii="Times New Roman" w:hAnsi="Times New Roman" w:cs="Times New Roman"/>
          <w:sz w:val="24"/>
          <w:szCs w:val="24"/>
          <w:lang w:val="en-US" w:eastAsia="ru-RU"/>
        </w:rPr>
        <w:t>contains materials that are not subject to publication in open press</w:t>
      </w:r>
      <w:r w:rsidR="002E64F3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="009F79CC" w:rsidRPr="009F79CC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in accordance with the </w:t>
      </w:r>
      <w:r w:rsidR="009F79CC">
        <w:rPr>
          <w:rFonts w:ascii="Times New Roman" w:hAnsi="Times New Roman" w:cs="Times New Roman"/>
          <w:sz w:val="24"/>
          <w:szCs w:val="24"/>
          <w:lang w:val="en-US" w:eastAsia="ru-RU"/>
        </w:rPr>
        <w:t>current legislation</w:t>
      </w:r>
      <w:r w:rsidR="009F79CC" w:rsidRPr="009F79CC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of the </w:t>
      </w:r>
      <w:r w:rsidR="009F79CC" w:rsidRPr="009F79CC">
        <w:rPr>
          <w:rFonts w:ascii="Times New Roman" w:hAnsi="Times New Roman" w:cs="Times New Roman"/>
          <w:bCs/>
          <w:sz w:val="24"/>
          <w:szCs w:val="24"/>
          <w:lang w:val="en-US" w:eastAsia="ru-RU"/>
        </w:rPr>
        <w:t>Russian Federation</w:t>
      </w:r>
      <w:r w:rsidR="009F79CC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. The </w:t>
      </w:r>
      <w:r w:rsidR="009F79CC" w:rsidRPr="009F79CC">
        <w:rPr>
          <w:rFonts w:ascii="Times New Roman" w:hAnsi="Times New Roman" w:cs="Times New Roman"/>
          <w:i/>
          <w:sz w:val="24"/>
          <w:szCs w:val="24"/>
          <w:lang w:val="en-US" w:eastAsia="ru-RU"/>
        </w:rPr>
        <w:t xml:space="preserve">Article </w:t>
      </w:r>
      <w:proofErr w:type="gramStart"/>
      <w:r w:rsidR="009F79CC">
        <w:rPr>
          <w:rFonts w:ascii="Times New Roman" w:hAnsi="Times New Roman" w:cs="Times New Roman"/>
          <w:sz w:val="24"/>
          <w:szCs w:val="24"/>
          <w:lang w:val="en-US" w:eastAsia="ru-RU"/>
        </w:rPr>
        <w:t>shall be rejected</w:t>
      </w:r>
      <w:proofErr w:type="gramEnd"/>
      <w:r w:rsidR="0090378E" w:rsidRPr="009F79CC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="009F79CC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if </w:t>
      </w:r>
      <w:r w:rsidR="0090378E" w:rsidRPr="009F79CC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the </w:t>
      </w:r>
      <w:r w:rsidR="0090378E" w:rsidRPr="009F79CC">
        <w:rPr>
          <w:rFonts w:ascii="Times New Roman" w:hAnsi="Times New Roman" w:cs="Times New Roman"/>
          <w:i/>
          <w:sz w:val="24"/>
          <w:szCs w:val="24"/>
          <w:lang w:val="en-US" w:eastAsia="ru-RU"/>
        </w:rPr>
        <w:t>Author</w:t>
      </w:r>
      <w:r w:rsidR="0090378E" w:rsidRPr="009F79CC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="007A5111" w:rsidRPr="009F79CC">
        <w:rPr>
          <w:rFonts w:ascii="Times New Roman" w:hAnsi="Times New Roman" w:cs="Times New Roman"/>
          <w:sz w:val="24"/>
          <w:szCs w:val="24"/>
          <w:lang w:val="en-US" w:eastAsia="ru-RU"/>
        </w:rPr>
        <w:t>viola</w:t>
      </w:r>
      <w:r w:rsidR="0090378E" w:rsidRPr="009F79CC">
        <w:rPr>
          <w:rFonts w:ascii="Times New Roman" w:hAnsi="Times New Roman" w:cs="Times New Roman"/>
          <w:sz w:val="24"/>
          <w:szCs w:val="24"/>
          <w:lang w:val="en-US" w:eastAsia="ru-RU"/>
        </w:rPr>
        <w:t>tes the ob</w:t>
      </w:r>
      <w:r w:rsidR="007A5111" w:rsidRPr="009F79CC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ligations </w:t>
      </w:r>
      <w:r w:rsidR="009F79CC">
        <w:rPr>
          <w:rFonts w:ascii="Times New Roman" w:hAnsi="Times New Roman" w:cs="Times New Roman"/>
          <w:sz w:val="24"/>
          <w:szCs w:val="24"/>
          <w:lang w:val="en-US" w:eastAsia="ru-RU"/>
        </w:rPr>
        <w:t>under</w:t>
      </w:r>
      <w:r w:rsidR="007A5111" w:rsidRPr="009F79CC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the </w:t>
      </w:r>
      <w:r w:rsidR="007A5111" w:rsidRPr="009F79CC">
        <w:rPr>
          <w:rFonts w:ascii="Times New Roman" w:hAnsi="Times New Roman" w:cs="Times New Roman"/>
          <w:i/>
          <w:sz w:val="24"/>
          <w:szCs w:val="24"/>
          <w:lang w:val="en-US" w:eastAsia="ru-RU"/>
        </w:rPr>
        <w:t>Offer</w:t>
      </w:r>
      <w:r w:rsidR="007A5111" w:rsidRPr="009F79CC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="006B7462" w:rsidRPr="009F79CC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or if the </w:t>
      </w:r>
      <w:r w:rsidR="006B7462" w:rsidRPr="009F79CC">
        <w:rPr>
          <w:rFonts w:ascii="Times New Roman" w:hAnsi="Times New Roman" w:cs="Times New Roman"/>
          <w:i/>
          <w:sz w:val="24"/>
          <w:szCs w:val="24"/>
          <w:lang w:val="en-US" w:eastAsia="ru-RU"/>
        </w:rPr>
        <w:t>Editorial Board</w:t>
      </w:r>
      <w:r w:rsidR="006B7462" w:rsidRPr="009F79CC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of the </w:t>
      </w:r>
      <w:r w:rsidR="006B7462" w:rsidRPr="009F79CC">
        <w:rPr>
          <w:rFonts w:ascii="Times New Roman" w:hAnsi="Times New Roman" w:cs="Times New Roman"/>
          <w:i/>
          <w:sz w:val="24"/>
          <w:szCs w:val="24"/>
          <w:lang w:val="en-US" w:eastAsia="ru-RU"/>
        </w:rPr>
        <w:t>Journal</w:t>
      </w:r>
      <w:r w:rsidR="006B7462" w:rsidRPr="009F79CC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decides to </w:t>
      </w:r>
      <w:r w:rsidR="0090378E" w:rsidRPr="009F79CC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refuse the publication of the </w:t>
      </w:r>
      <w:r w:rsidR="0090378E" w:rsidRPr="009F79CC">
        <w:rPr>
          <w:rFonts w:ascii="Times New Roman" w:hAnsi="Times New Roman" w:cs="Times New Roman"/>
          <w:i/>
          <w:sz w:val="24"/>
          <w:szCs w:val="24"/>
          <w:lang w:val="en-US" w:eastAsia="ru-RU"/>
        </w:rPr>
        <w:t>Article</w:t>
      </w:r>
      <w:r w:rsidR="0090378E" w:rsidRPr="009F79CC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. </w:t>
      </w:r>
    </w:p>
    <w:p w:rsidR="002E4E98" w:rsidRPr="000F0F24" w:rsidRDefault="002E4E98" w:rsidP="00381D97">
      <w:pPr>
        <w:spacing w:before="150" w:after="150" w:line="288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0F0F24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 xml:space="preserve">4. </w:t>
      </w:r>
      <w:r w:rsidR="0090378E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L</w:t>
      </w:r>
      <w:r w:rsidR="0090378E" w:rsidRPr="000F0F24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icensing relationship</w:t>
      </w:r>
      <w:r w:rsidRPr="000F0F24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.</w:t>
      </w:r>
    </w:p>
    <w:p w:rsidR="002E4E98" w:rsidRPr="001B5B71" w:rsidRDefault="002E4E98" w:rsidP="00381D97">
      <w:pPr>
        <w:spacing w:before="150" w:after="150" w:line="288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556731">
        <w:rPr>
          <w:rFonts w:ascii="Times New Roman" w:hAnsi="Times New Roman" w:cs="Times New Roman"/>
          <w:sz w:val="24"/>
          <w:szCs w:val="24"/>
          <w:lang w:val="en-US" w:eastAsia="ru-RU"/>
        </w:rPr>
        <w:t>4.1. </w:t>
      </w:r>
      <w:r w:rsidR="00556731">
        <w:rPr>
          <w:rFonts w:ascii="Times New Roman" w:hAnsi="Times New Roman" w:cs="Times New Roman"/>
          <w:sz w:val="24"/>
          <w:szCs w:val="24"/>
          <w:lang w:val="en-US" w:eastAsia="ru-RU"/>
        </w:rPr>
        <w:t>T</w:t>
      </w:r>
      <w:r w:rsidR="001B5B71">
        <w:rPr>
          <w:rFonts w:ascii="Times New Roman" w:hAnsi="Times New Roman" w:cs="Times New Roman"/>
          <w:sz w:val="24"/>
          <w:szCs w:val="24"/>
          <w:lang w:val="en-US" w:eastAsia="ru-RU"/>
        </w:rPr>
        <w:t>he</w:t>
      </w:r>
      <w:r w:rsidR="001B5B71" w:rsidRPr="00556731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="001B5B71" w:rsidRPr="00556731">
        <w:rPr>
          <w:rFonts w:ascii="Times New Roman" w:hAnsi="Times New Roman" w:cs="Times New Roman"/>
          <w:i/>
          <w:sz w:val="24"/>
          <w:szCs w:val="24"/>
          <w:lang w:val="en-US" w:eastAsia="ru-RU"/>
        </w:rPr>
        <w:t>Licensor</w:t>
      </w:r>
      <w:r w:rsidR="00556731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="001F3DD1">
        <w:rPr>
          <w:rFonts w:ascii="Times New Roman" w:hAnsi="Times New Roman" w:cs="Times New Roman"/>
          <w:sz w:val="24"/>
          <w:szCs w:val="24"/>
          <w:lang w:val="en-US" w:eastAsia="ru-RU"/>
        </w:rPr>
        <w:t>grant</w:t>
      </w:r>
      <w:r w:rsidR="001B5B71" w:rsidRPr="001B5B71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s the </w:t>
      </w:r>
      <w:r w:rsidR="001B5B71" w:rsidRPr="00556731">
        <w:rPr>
          <w:rFonts w:ascii="Times New Roman" w:hAnsi="Times New Roman" w:cs="Times New Roman"/>
          <w:i/>
          <w:sz w:val="24"/>
          <w:szCs w:val="24"/>
          <w:lang w:val="en-US" w:eastAsia="ru-RU"/>
        </w:rPr>
        <w:t>License</w:t>
      </w:r>
      <w:r w:rsidR="001B5B71">
        <w:rPr>
          <w:rFonts w:ascii="Times New Roman" w:hAnsi="Times New Roman" w:cs="Times New Roman"/>
          <w:sz w:val="24"/>
          <w:szCs w:val="24"/>
          <w:lang w:val="en-US" w:eastAsia="ru-RU"/>
        </w:rPr>
        <w:t>e</w:t>
      </w:r>
      <w:r w:rsidR="001B5B71" w:rsidRPr="001B5B71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, free of charge, the </w:t>
      </w:r>
      <w:r w:rsidR="001F3DD1">
        <w:rPr>
          <w:rFonts w:ascii="Times New Roman" w:hAnsi="Times New Roman" w:cs="Times New Roman"/>
          <w:sz w:val="24"/>
          <w:szCs w:val="24"/>
          <w:lang w:val="en-US" w:eastAsia="ru-RU"/>
        </w:rPr>
        <w:t>r</w:t>
      </w:r>
      <w:r w:rsidR="001B5B71" w:rsidRPr="001B5B71">
        <w:rPr>
          <w:rFonts w:ascii="Times New Roman" w:hAnsi="Times New Roman" w:cs="Times New Roman"/>
          <w:sz w:val="24"/>
          <w:szCs w:val="24"/>
          <w:lang w:val="en-US" w:eastAsia="ru-RU"/>
        </w:rPr>
        <w:t>i</w:t>
      </w:r>
      <w:r w:rsidR="001F3DD1">
        <w:rPr>
          <w:rFonts w:ascii="Times New Roman" w:hAnsi="Times New Roman" w:cs="Times New Roman"/>
          <w:sz w:val="24"/>
          <w:szCs w:val="24"/>
          <w:lang w:val="en-US" w:eastAsia="ru-RU"/>
        </w:rPr>
        <w:t>ght</w:t>
      </w:r>
      <w:r w:rsidR="001B5B71" w:rsidRPr="001B5B71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for the exclusive use of the </w:t>
      </w:r>
      <w:r w:rsidR="001F3DD1" w:rsidRPr="00556731">
        <w:rPr>
          <w:rFonts w:ascii="Times New Roman" w:hAnsi="Times New Roman" w:cs="Times New Roman"/>
          <w:i/>
          <w:sz w:val="24"/>
          <w:szCs w:val="24"/>
          <w:lang w:val="en-US" w:eastAsia="ru-RU"/>
        </w:rPr>
        <w:t>Piece of Writing</w:t>
      </w:r>
      <w:r w:rsidR="001B5B71" w:rsidRPr="001B5B71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, </w:t>
      </w:r>
      <w:r w:rsidR="00B8575C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within the scope </w:t>
      </w:r>
      <w:r w:rsidR="00556731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of the </w:t>
      </w:r>
      <w:r w:rsidR="00556731" w:rsidRPr="00556731">
        <w:rPr>
          <w:rFonts w:ascii="Times New Roman" w:hAnsi="Times New Roman" w:cs="Times New Roman"/>
          <w:i/>
          <w:sz w:val="24"/>
          <w:szCs w:val="24"/>
          <w:lang w:val="en-US" w:eastAsia="ru-RU"/>
        </w:rPr>
        <w:t>Offer</w:t>
      </w:r>
      <w:r w:rsidR="001B5B71" w:rsidRPr="00556731">
        <w:rPr>
          <w:rFonts w:ascii="Times New Roman" w:hAnsi="Times New Roman" w:cs="Times New Roman"/>
          <w:i/>
          <w:sz w:val="24"/>
          <w:szCs w:val="24"/>
          <w:lang w:val="en-US" w:eastAsia="ru-RU"/>
        </w:rPr>
        <w:t>.</w:t>
      </w:r>
    </w:p>
    <w:p w:rsidR="002E4E98" w:rsidRPr="00EF55A1" w:rsidRDefault="002E4E98" w:rsidP="00381D97">
      <w:pPr>
        <w:spacing w:before="150" w:after="150" w:line="288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EF55A1">
        <w:rPr>
          <w:rFonts w:ascii="Times New Roman" w:hAnsi="Times New Roman" w:cs="Times New Roman"/>
          <w:sz w:val="24"/>
          <w:szCs w:val="24"/>
          <w:lang w:val="en-US" w:eastAsia="ru-RU"/>
        </w:rPr>
        <w:t>4.2. </w:t>
      </w:r>
      <w:r w:rsidR="00556731" w:rsidRPr="00556731">
        <w:rPr>
          <w:rFonts w:ascii="Times New Roman" w:hAnsi="Times New Roman" w:cs="Times New Roman"/>
          <w:sz w:val="24"/>
          <w:szCs w:val="24"/>
          <w:lang w:val="en-US" w:eastAsia="ru-RU"/>
        </w:rPr>
        <w:t>The</w:t>
      </w:r>
      <w:r w:rsidR="00556731" w:rsidRPr="00EF55A1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="00556731" w:rsidRPr="00556731">
        <w:rPr>
          <w:rFonts w:ascii="Times New Roman" w:hAnsi="Times New Roman" w:cs="Times New Roman"/>
          <w:i/>
          <w:sz w:val="24"/>
          <w:szCs w:val="24"/>
          <w:lang w:val="en-US" w:eastAsia="ru-RU"/>
        </w:rPr>
        <w:t>Licensor</w:t>
      </w:r>
      <w:r w:rsidR="00556731" w:rsidRPr="00EF55A1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="009F79CC">
        <w:rPr>
          <w:rFonts w:ascii="Times New Roman" w:hAnsi="Times New Roman" w:cs="Times New Roman"/>
          <w:sz w:val="24"/>
          <w:szCs w:val="24"/>
          <w:lang w:val="en-US" w:eastAsia="ru-RU"/>
        </w:rPr>
        <w:t>guarantees</w:t>
      </w:r>
      <w:r w:rsidR="00AD6C0B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="009336FE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that the </w:t>
      </w:r>
      <w:r w:rsidR="009336FE" w:rsidRPr="009F79CC">
        <w:rPr>
          <w:rFonts w:ascii="Times New Roman" w:hAnsi="Times New Roman" w:cs="Times New Roman"/>
          <w:i/>
          <w:sz w:val="24"/>
          <w:szCs w:val="24"/>
          <w:lang w:val="en-US" w:eastAsia="ru-RU"/>
        </w:rPr>
        <w:t>Licensor</w:t>
      </w:r>
      <w:r w:rsidR="009336FE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has</w:t>
      </w:r>
      <w:r w:rsidR="00AD6C0B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the</w:t>
      </w:r>
      <w:r w:rsidR="00EF55A1" w:rsidRPr="00EF55A1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exclusive copyright rights </w:t>
      </w:r>
      <w:r w:rsidR="00EF55A1">
        <w:rPr>
          <w:rFonts w:ascii="Times New Roman" w:hAnsi="Times New Roman" w:cs="Times New Roman"/>
          <w:sz w:val="24"/>
          <w:szCs w:val="24"/>
          <w:lang w:val="en-US" w:eastAsia="ru-RU"/>
        </w:rPr>
        <w:t>on</w:t>
      </w:r>
      <w:r w:rsidR="00EF55A1" w:rsidRPr="00EF55A1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="00EF55A1">
        <w:rPr>
          <w:rFonts w:ascii="Times New Roman" w:hAnsi="Times New Roman" w:cs="Times New Roman"/>
          <w:sz w:val="24"/>
          <w:szCs w:val="24"/>
          <w:lang w:val="en-US" w:eastAsia="ru-RU"/>
        </w:rPr>
        <w:t>the</w:t>
      </w:r>
      <w:r w:rsidR="00EF55A1" w:rsidRPr="00EF55A1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="00EF55A1" w:rsidRPr="00556731">
        <w:rPr>
          <w:rFonts w:ascii="Times New Roman" w:hAnsi="Times New Roman" w:cs="Times New Roman"/>
          <w:i/>
          <w:sz w:val="24"/>
          <w:szCs w:val="24"/>
          <w:lang w:val="en-US" w:eastAsia="ru-RU"/>
        </w:rPr>
        <w:t>Piece of Writing</w:t>
      </w:r>
      <w:r w:rsidR="00EF55A1" w:rsidRPr="00EF55A1">
        <w:rPr>
          <w:rFonts w:ascii="Times New Roman" w:hAnsi="Times New Roman" w:cs="Times New Roman"/>
          <w:i/>
          <w:iCs/>
          <w:sz w:val="24"/>
          <w:szCs w:val="24"/>
          <w:lang w:val="en-US" w:eastAsia="ru-RU"/>
        </w:rPr>
        <w:t xml:space="preserve"> </w:t>
      </w:r>
      <w:r w:rsidR="00AD6C0B">
        <w:rPr>
          <w:rFonts w:ascii="Times New Roman" w:hAnsi="Times New Roman" w:cs="Times New Roman"/>
          <w:iCs/>
          <w:sz w:val="24"/>
          <w:szCs w:val="24"/>
          <w:lang w:val="en-US" w:eastAsia="ru-RU"/>
        </w:rPr>
        <w:t xml:space="preserve">granted </w:t>
      </w:r>
      <w:r w:rsidR="00FB0686" w:rsidRPr="00FB0686">
        <w:rPr>
          <w:rFonts w:ascii="Times New Roman" w:hAnsi="Times New Roman" w:cs="Times New Roman"/>
          <w:iCs/>
          <w:sz w:val="24"/>
          <w:szCs w:val="24"/>
          <w:lang w:val="en-US" w:eastAsia="ru-RU"/>
        </w:rPr>
        <w:t>to the</w:t>
      </w:r>
      <w:r w:rsidR="00FB0686">
        <w:rPr>
          <w:rFonts w:ascii="Times New Roman" w:hAnsi="Times New Roman" w:cs="Times New Roman"/>
          <w:i/>
          <w:iCs/>
          <w:sz w:val="24"/>
          <w:szCs w:val="24"/>
          <w:lang w:val="en-US" w:eastAsia="ru-RU"/>
        </w:rPr>
        <w:t xml:space="preserve"> Licensee</w:t>
      </w:r>
      <w:r w:rsidRPr="00EF55A1">
        <w:rPr>
          <w:rFonts w:ascii="Times New Roman" w:hAnsi="Times New Roman" w:cs="Times New Roman"/>
          <w:sz w:val="24"/>
          <w:szCs w:val="24"/>
          <w:lang w:val="en-US" w:eastAsia="ru-RU"/>
        </w:rPr>
        <w:t>.</w:t>
      </w:r>
    </w:p>
    <w:p w:rsidR="002E4E98" w:rsidRPr="00563D2B" w:rsidRDefault="00381D97" w:rsidP="00381D97">
      <w:pPr>
        <w:spacing w:before="150" w:after="150" w:line="288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100122">
        <w:rPr>
          <w:rFonts w:ascii="Times New Roman" w:hAnsi="Times New Roman" w:cs="Times New Roman"/>
          <w:sz w:val="24"/>
          <w:szCs w:val="24"/>
          <w:lang w:val="en-US" w:eastAsia="ru-RU"/>
        </w:rPr>
        <w:t>4.3. </w:t>
      </w:r>
      <w:r w:rsidR="00100122" w:rsidRPr="00100122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If the </w:t>
      </w:r>
      <w:r w:rsidR="00100122" w:rsidRPr="00A175B5">
        <w:rPr>
          <w:rFonts w:ascii="Times New Roman" w:hAnsi="Times New Roman" w:cs="Times New Roman"/>
          <w:i/>
          <w:sz w:val="24"/>
          <w:szCs w:val="24"/>
          <w:lang w:val="en-US" w:eastAsia="ru-RU"/>
        </w:rPr>
        <w:t xml:space="preserve">Customer </w:t>
      </w:r>
      <w:r w:rsidR="00100122" w:rsidRPr="00100122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is not the </w:t>
      </w:r>
      <w:r w:rsidR="00100122" w:rsidRPr="00A175B5">
        <w:rPr>
          <w:rFonts w:ascii="Times New Roman" w:hAnsi="Times New Roman" w:cs="Times New Roman"/>
          <w:i/>
          <w:sz w:val="24"/>
          <w:szCs w:val="24"/>
          <w:lang w:val="en-US" w:eastAsia="ru-RU"/>
        </w:rPr>
        <w:t>Author</w:t>
      </w:r>
      <w:r w:rsidR="00100122" w:rsidRPr="00100122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of the </w:t>
      </w:r>
      <w:r w:rsidR="00100122" w:rsidRPr="00A175B5">
        <w:rPr>
          <w:rFonts w:ascii="Times New Roman" w:hAnsi="Times New Roman" w:cs="Times New Roman"/>
          <w:i/>
          <w:sz w:val="24"/>
          <w:szCs w:val="24"/>
          <w:lang w:val="en-US" w:eastAsia="ru-RU"/>
        </w:rPr>
        <w:t>Piece of Writing</w:t>
      </w:r>
      <w:r w:rsidR="00100122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, the </w:t>
      </w:r>
      <w:r w:rsidR="00100122" w:rsidRPr="00A175B5">
        <w:rPr>
          <w:rFonts w:ascii="Times New Roman" w:hAnsi="Times New Roman" w:cs="Times New Roman"/>
          <w:i/>
          <w:sz w:val="24"/>
          <w:szCs w:val="24"/>
          <w:lang w:val="en-US" w:eastAsia="ru-RU"/>
        </w:rPr>
        <w:t>Customer</w:t>
      </w:r>
      <w:r w:rsidR="00100122" w:rsidRPr="00100122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guarantees that the </w:t>
      </w:r>
      <w:r w:rsidR="00100122" w:rsidRPr="00A175B5">
        <w:rPr>
          <w:rFonts w:ascii="Times New Roman" w:hAnsi="Times New Roman" w:cs="Times New Roman"/>
          <w:i/>
          <w:sz w:val="24"/>
          <w:szCs w:val="24"/>
          <w:lang w:val="en-US" w:eastAsia="ru-RU"/>
        </w:rPr>
        <w:t>Author</w:t>
      </w:r>
      <w:r w:rsidR="00100122" w:rsidRPr="00100122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gramStart"/>
      <w:r w:rsidR="00100122" w:rsidRPr="00100122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is </w:t>
      </w:r>
      <w:r w:rsidR="00100122">
        <w:rPr>
          <w:rFonts w:ascii="Times New Roman" w:hAnsi="Times New Roman" w:cs="Times New Roman"/>
          <w:sz w:val="24"/>
          <w:szCs w:val="24"/>
          <w:lang w:val="en-US" w:eastAsia="ru-RU"/>
        </w:rPr>
        <w:t>notified</w:t>
      </w:r>
      <w:proofErr w:type="gramEnd"/>
      <w:r w:rsidR="00100122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about the </w:t>
      </w:r>
      <w:r w:rsidR="00100122" w:rsidRPr="00100122">
        <w:rPr>
          <w:rFonts w:ascii="Times New Roman" w:hAnsi="Times New Roman" w:cs="Times New Roman"/>
          <w:sz w:val="24"/>
          <w:szCs w:val="24"/>
          <w:lang w:val="en-US" w:eastAsia="ru-RU"/>
        </w:rPr>
        <w:t>licens</w:t>
      </w:r>
      <w:r w:rsidR="00100122">
        <w:rPr>
          <w:rFonts w:ascii="Times New Roman" w:hAnsi="Times New Roman" w:cs="Times New Roman"/>
          <w:sz w:val="24"/>
          <w:szCs w:val="24"/>
          <w:lang w:val="en-US" w:eastAsia="ru-RU"/>
        </w:rPr>
        <w:t>ing</w:t>
      </w:r>
      <w:r w:rsidR="00100122" w:rsidRPr="00100122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relation</w:t>
      </w:r>
      <w:r w:rsidR="00100122">
        <w:rPr>
          <w:rFonts w:ascii="Times New Roman" w:hAnsi="Times New Roman" w:cs="Times New Roman"/>
          <w:sz w:val="24"/>
          <w:szCs w:val="24"/>
          <w:lang w:val="en-US" w:eastAsia="ru-RU"/>
        </w:rPr>
        <w:t>ships u</w:t>
      </w:r>
      <w:r w:rsidR="00100122" w:rsidRPr="00100122">
        <w:rPr>
          <w:rFonts w:ascii="Times New Roman" w:hAnsi="Times New Roman" w:cs="Times New Roman"/>
          <w:sz w:val="24"/>
          <w:szCs w:val="24"/>
          <w:lang w:val="en-US" w:eastAsia="ru-RU"/>
        </w:rPr>
        <w:t>nde</w:t>
      </w:r>
      <w:r w:rsidR="00E6134A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r this </w:t>
      </w:r>
      <w:r w:rsidR="00E6134A" w:rsidRPr="00563D2B">
        <w:rPr>
          <w:rFonts w:ascii="Times New Roman" w:hAnsi="Times New Roman" w:cs="Times New Roman"/>
          <w:i/>
          <w:sz w:val="24"/>
          <w:szCs w:val="24"/>
          <w:lang w:val="en-US" w:eastAsia="ru-RU"/>
        </w:rPr>
        <w:t>Offer</w:t>
      </w:r>
      <w:r w:rsidR="00E6134A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and agrees to them</w:t>
      </w:r>
      <w:r w:rsidR="00100122" w:rsidRPr="00100122">
        <w:rPr>
          <w:rFonts w:ascii="Times New Roman" w:hAnsi="Times New Roman" w:cs="Times New Roman"/>
          <w:sz w:val="24"/>
          <w:szCs w:val="24"/>
          <w:lang w:val="en-US" w:eastAsia="ru-RU"/>
        </w:rPr>
        <w:t>.</w:t>
      </w:r>
    </w:p>
    <w:p w:rsidR="002E4E98" w:rsidRPr="00E6134A" w:rsidRDefault="002E4E98" w:rsidP="00381D97">
      <w:pPr>
        <w:spacing w:before="150" w:after="150" w:line="288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E6134A">
        <w:rPr>
          <w:rFonts w:ascii="Times New Roman" w:hAnsi="Times New Roman" w:cs="Times New Roman"/>
          <w:sz w:val="24"/>
          <w:szCs w:val="24"/>
          <w:lang w:val="en-US" w:eastAsia="ru-RU"/>
        </w:rPr>
        <w:t>4.4. </w:t>
      </w:r>
      <w:r w:rsidR="00F749C9">
        <w:rPr>
          <w:rFonts w:ascii="Times New Roman" w:hAnsi="Times New Roman" w:cs="Times New Roman"/>
          <w:sz w:val="24"/>
          <w:szCs w:val="24"/>
          <w:lang w:val="en-US" w:eastAsia="ru-RU"/>
        </w:rPr>
        <w:t>T</w:t>
      </w:r>
      <w:r w:rsidR="00E6134A">
        <w:rPr>
          <w:rFonts w:ascii="Times New Roman" w:hAnsi="Times New Roman" w:cs="Times New Roman"/>
          <w:sz w:val="24"/>
          <w:szCs w:val="24"/>
          <w:lang w:val="en-US" w:eastAsia="ru-RU"/>
        </w:rPr>
        <w:t>he</w:t>
      </w:r>
      <w:r w:rsidR="00E6134A" w:rsidRPr="00E6134A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="00E6134A" w:rsidRPr="00F749C9">
        <w:rPr>
          <w:rFonts w:ascii="Times New Roman" w:hAnsi="Times New Roman" w:cs="Times New Roman"/>
          <w:i/>
          <w:sz w:val="24"/>
          <w:szCs w:val="24"/>
          <w:lang w:val="en-US" w:eastAsia="ru-RU"/>
        </w:rPr>
        <w:t>Licensor</w:t>
      </w:r>
      <w:r w:rsidR="00E6134A" w:rsidRPr="00E6134A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="00E6134A">
        <w:rPr>
          <w:rFonts w:ascii="Times New Roman" w:hAnsi="Times New Roman" w:cs="Times New Roman"/>
          <w:sz w:val="24"/>
          <w:szCs w:val="24"/>
          <w:lang w:val="en-US" w:eastAsia="ru-RU"/>
        </w:rPr>
        <w:t>grant</w:t>
      </w:r>
      <w:r w:rsidR="00F749C9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s </w:t>
      </w:r>
      <w:r w:rsidR="00E6134A">
        <w:rPr>
          <w:rFonts w:ascii="Times New Roman" w:hAnsi="Times New Roman" w:cs="Times New Roman"/>
          <w:sz w:val="24"/>
          <w:szCs w:val="24"/>
          <w:lang w:val="en-US" w:eastAsia="ru-RU"/>
        </w:rPr>
        <w:t>the</w:t>
      </w:r>
      <w:r w:rsidR="00E6134A" w:rsidRPr="00E6134A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="00E6134A" w:rsidRPr="00F749C9">
        <w:rPr>
          <w:rFonts w:ascii="Times New Roman" w:hAnsi="Times New Roman" w:cs="Times New Roman"/>
          <w:i/>
          <w:sz w:val="24"/>
          <w:szCs w:val="24"/>
          <w:lang w:val="en-US" w:eastAsia="ru-RU"/>
        </w:rPr>
        <w:t>Licensee</w:t>
      </w:r>
      <w:r w:rsidR="00E6134A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the following rights</w:t>
      </w:r>
      <w:r w:rsidRPr="00E6134A">
        <w:rPr>
          <w:rFonts w:ascii="Times New Roman" w:hAnsi="Times New Roman" w:cs="Times New Roman"/>
          <w:sz w:val="24"/>
          <w:szCs w:val="24"/>
          <w:lang w:val="en-US" w:eastAsia="ru-RU"/>
        </w:rPr>
        <w:t>:</w:t>
      </w:r>
    </w:p>
    <w:p w:rsidR="002E4E98" w:rsidRPr="00563D2B" w:rsidRDefault="00E6134A" w:rsidP="00563D2B">
      <w:pPr>
        <w:pStyle w:val="a6"/>
        <w:numPr>
          <w:ilvl w:val="0"/>
          <w:numId w:val="1"/>
        </w:numPr>
        <w:spacing w:before="150" w:after="150" w:line="288" w:lineRule="atLeast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sz w:val="24"/>
          <w:szCs w:val="24"/>
          <w:lang w:val="en-US" w:eastAsia="ru-RU"/>
        </w:rPr>
        <w:t>r</w:t>
      </w:r>
      <w:r w:rsidRPr="00E6134A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eproduction of the </w:t>
      </w:r>
      <w:r w:rsidR="00F749C9" w:rsidRPr="00F749C9">
        <w:rPr>
          <w:rFonts w:ascii="Times New Roman" w:hAnsi="Times New Roman" w:cs="Times New Roman"/>
          <w:i/>
          <w:sz w:val="24"/>
          <w:szCs w:val="24"/>
          <w:lang w:val="en-US" w:eastAsia="ru-RU"/>
        </w:rPr>
        <w:t>Piece of Writing</w:t>
      </w:r>
      <w:r w:rsidRPr="00E6134A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="00F749C9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(publication, disclosure, duplication, </w:t>
      </w:r>
      <w:r w:rsidR="00380805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copying or any other distribution of the </w:t>
      </w:r>
      <w:r w:rsidR="00380805" w:rsidRPr="00563D2B">
        <w:rPr>
          <w:rFonts w:ascii="Times New Roman" w:hAnsi="Times New Roman" w:cs="Times New Roman"/>
          <w:i/>
          <w:sz w:val="24"/>
          <w:szCs w:val="24"/>
          <w:lang w:val="en-US" w:eastAsia="ru-RU"/>
        </w:rPr>
        <w:t>Piece of Writing</w:t>
      </w:r>
      <w:r w:rsidR="00F749C9">
        <w:rPr>
          <w:rFonts w:ascii="Times New Roman" w:hAnsi="Times New Roman" w:cs="Times New Roman"/>
          <w:sz w:val="24"/>
          <w:szCs w:val="24"/>
          <w:lang w:val="en-US" w:eastAsia="ru-RU"/>
        </w:rPr>
        <w:t>)</w:t>
      </w:r>
      <w:r w:rsidR="00380805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="00940BCC">
        <w:rPr>
          <w:rFonts w:ascii="Times New Roman" w:hAnsi="Times New Roman" w:cs="Times New Roman"/>
          <w:sz w:val="24"/>
          <w:szCs w:val="24"/>
          <w:lang w:val="en-US" w:eastAsia="ru-RU"/>
        </w:rPr>
        <w:t>with no</w:t>
      </w:r>
      <w:r w:rsidR="00563D2B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limits to such copies. Each copy of the </w:t>
      </w:r>
      <w:r w:rsidR="00563D2B" w:rsidRPr="00563D2B">
        <w:rPr>
          <w:rFonts w:ascii="Times New Roman" w:hAnsi="Times New Roman" w:cs="Times New Roman"/>
          <w:i/>
          <w:sz w:val="24"/>
          <w:szCs w:val="24"/>
          <w:lang w:val="en-US" w:eastAsia="ru-RU"/>
        </w:rPr>
        <w:t>Piece of Writing</w:t>
      </w:r>
      <w:r w:rsidR="00563D2B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shall contain the name of the </w:t>
      </w:r>
      <w:r w:rsidR="00563D2B" w:rsidRPr="00563D2B">
        <w:rPr>
          <w:rFonts w:ascii="Times New Roman" w:hAnsi="Times New Roman" w:cs="Times New Roman"/>
          <w:i/>
          <w:sz w:val="24"/>
          <w:szCs w:val="24"/>
          <w:lang w:val="en-US" w:eastAsia="ru-RU"/>
        </w:rPr>
        <w:t>Author</w:t>
      </w:r>
      <w:r w:rsidR="00563D2B">
        <w:rPr>
          <w:rFonts w:ascii="Times New Roman" w:hAnsi="Times New Roman" w:cs="Times New Roman"/>
          <w:sz w:val="24"/>
          <w:szCs w:val="24"/>
          <w:lang w:val="en-US" w:eastAsia="ru-RU"/>
        </w:rPr>
        <w:t>.</w:t>
      </w:r>
    </w:p>
    <w:p w:rsidR="002E4E98" w:rsidRPr="00563D2B" w:rsidRDefault="00563D2B" w:rsidP="00563D2B">
      <w:pPr>
        <w:pStyle w:val="a6"/>
        <w:numPr>
          <w:ilvl w:val="0"/>
          <w:numId w:val="1"/>
        </w:numPr>
        <w:spacing w:before="150" w:after="150" w:line="288" w:lineRule="atLeast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563D2B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distribution of the </w:t>
      </w:r>
      <w:r w:rsidRPr="00563D2B">
        <w:rPr>
          <w:rFonts w:ascii="Times New Roman" w:hAnsi="Times New Roman" w:cs="Times New Roman"/>
          <w:i/>
          <w:sz w:val="24"/>
          <w:szCs w:val="24"/>
          <w:lang w:val="en-US" w:eastAsia="ru-RU"/>
        </w:rPr>
        <w:t>Piece of Writing</w:t>
      </w:r>
      <w:r w:rsidRPr="00563D2B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by all available means</w:t>
      </w:r>
      <w:r w:rsidRPr="00563D2B">
        <w:rPr>
          <w:rFonts w:ascii="Times New Roman" w:hAnsi="Times New Roman" w:cs="Times New Roman"/>
          <w:sz w:val="24"/>
          <w:szCs w:val="24"/>
          <w:lang w:val="en-US" w:eastAsia="ru-RU"/>
        </w:rPr>
        <w:t>;</w:t>
      </w:r>
    </w:p>
    <w:p w:rsidR="002E4E98" w:rsidRPr="00563D2B" w:rsidRDefault="002C3F2D" w:rsidP="00381D97">
      <w:pPr>
        <w:pStyle w:val="a6"/>
        <w:numPr>
          <w:ilvl w:val="0"/>
          <w:numId w:val="1"/>
        </w:numPr>
        <w:spacing w:before="150" w:after="150" w:line="288" w:lineRule="atLeast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sz w:val="24"/>
          <w:szCs w:val="24"/>
          <w:lang w:val="en-US" w:eastAsia="ru-RU"/>
        </w:rPr>
        <w:t>encompass</w:t>
      </w:r>
      <w:r w:rsidR="00563D2B" w:rsidRPr="00563D2B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="00563D2B">
        <w:rPr>
          <w:rFonts w:ascii="Times New Roman" w:hAnsi="Times New Roman" w:cs="Times New Roman"/>
          <w:sz w:val="24"/>
          <w:szCs w:val="24"/>
          <w:lang w:val="en-US" w:eastAsia="ru-RU"/>
        </w:rPr>
        <w:t>in</w:t>
      </w:r>
      <w:r w:rsidR="00563D2B" w:rsidRPr="00563D2B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compiled research works</w:t>
      </w:r>
      <w:r w:rsidR="002E4E98" w:rsidRPr="00563D2B">
        <w:rPr>
          <w:rFonts w:ascii="Times New Roman" w:hAnsi="Times New Roman" w:cs="Times New Roman"/>
          <w:sz w:val="24"/>
          <w:szCs w:val="24"/>
          <w:lang w:val="en-US" w:eastAsia="ru-RU"/>
        </w:rPr>
        <w:t>;</w:t>
      </w:r>
    </w:p>
    <w:p w:rsidR="002E4E98" w:rsidRPr="002C3F2D" w:rsidRDefault="002C3F2D" w:rsidP="00381D97">
      <w:pPr>
        <w:pStyle w:val="a6"/>
        <w:numPr>
          <w:ilvl w:val="0"/>
          <w:numId w:val="1"/>
        </w:numPr>
        <w:spacing w:before="150" w:after="150" w:line="288" w:lineRule="atLeast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sz w:val="24"/>
          <w:szCs w:val="24"/>
          <w:lang w:val="en-US" w:eastAsia="ru-RU"/>
        </w:rPr>
        <w:t>mak</w:t>
      </w:r>
      <w:r w:rsidR="001B18D9">
        <w:rPr>
          <w:rFonts w:ascii="Times New Roman" w:hAnsi="Times New Roman" w:cs="Times New Roman"/>
          <w:sz w:val="24"/>
          <w:szCs w:val="24"/>
          <w:lang w:val="en-US" w:eastAsia="ru-RU"/>
        </w:rPr>
        <w:t>e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available</w:t>
      </w:r>
      <w:r w:rsidR="00563D2B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to the public</w:t>
      </w:r>
      <w:r w:rsidR="002E4E98" w:rsidRPr="002C3F2D">
        <w:rPr>
          <w:rFonts w:ascii="Times New Roman" w:hAnsi="Times New Roman" w:cs="Times New Roman"/>
          <w:sz w:val="24"/>
          <w:szCs w:val="24"/>
          <w:lang w:val="en-US" w:eastAsia="ru-RU"/>
        </w:rPr>
        <w:t>;</w:t>
      </w:r>
    </w:p>
    <w:p w:rsidR="00F110AD" w:rsidRPr="002C3F2D" w:rsidRDefault="00563D2B" w:rsidP="00A61D69">
      <w:pPr>
        <w:pStyle w:val="a6"/>
        <w:numPr>
          <w:ilvl w:val="0"/>
          <w:numId w:val="1"/>
        </w:numPr>
        <w:spacing w:before="150" w:after="150" w:line="288" w:lineRule="atLeast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F110AD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use </w:t>
      </w:r>
      <w:r w:rsidR="002C3F2D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of </w:t>
      </w:r>
      <w:r w:rsidRPr="00F110AD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metadata (title, name of </w:t>
      </w:r>
      <w:r w:rsidR="002C3F2D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the </w:t>
      </w:r>
      <w:r w:rsidRPr="002C3F2D">
        <w:rPr>
          <w:rFonts w:ascii="Times New Roman" w:hAnsi="Times New Roman" w:cs="Times New Roman"/>
          <w:i/>
          <w:sz w:val="24"/>
          <w:szCs w:val="24"/>
          <w:lang w:val="en-US" w:eastAsia="ru-RU"/>
        </w:rPr>
        <w:t>Author</w:t>
      </w:r>
      <w:r w:rsidRPr="00F110AD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(copyright holder)</w:t>
      </w:r>
      <w:r w:rsidR="002E4E98" w:rsidRPr="00F110AD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F110AD">
        <w:rPr>
          <w:rFonts w:ascii="Times New Roman" w:hAnsi="Times New Roman" w:cs="Times New Roman"/>
          <w:sz w:val="24"/>
          <w:szCs w:val="24"/>
          <w:lang w:val="en-US" w:eastAsia="ru-RU"/>
        </w:rPr>
        <w:t>abstract</w:t>
      </w:r>
      <w:r w:rsidR="002E4E98" w:rsidRPr="00F110AD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F110AD">
        <w:rPr>
          <w:rFonts w:ascii="Times New Roman" w:hAnsi="Times New Roman" w:cs="Times New Roman"/>
          <w:sz w:val="24"/>
          <w:szCs w:val="24"/>
          <w:lang w:val="en-US" w:eastAsia="ru-RU"/>
        </w:rPr>
        <w:t>reference</w:t>
      </w:r>
      <w:r w:rsidR="00B519B1" w:rsidRPr="00F110AD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Pr="00F110AD">
        <w:rPr>
          <w:rFonts w:ascii="Times New Roman" w:hAnsi="Times New Roman" w:cs="Times New Roman"/>
          <w:sz w:val="24"/>
          <w:szCs w:val="24"/>
          <w:lang w:val="en-US" w:eastAsia="ru-RU"/>
        </w:rPr>
        <w:t>etc.</w:t>
      </w:r>
      <w:r w:rsidR="00B519B1" w:rsidRPr="00F110AD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) </w:t>
      </w:r>
      <w:r w:rsidRPr="00F110AD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of the </w:t>
      </w:r>
      <w:r w:rsidRPr="00F110AD">
        <w:rPr>
          <w:rFonts w:ascii="Times New Roman" w:hAnsi="Times New Roman" w:cs="Times New Roman"/>
          <w:i/>
          <w:sz w:val="24"/>
          <w:szCs w:val="24"/>
          <w:lang w:val="en-US" w:eastAsia="ru-RU"/>
        </w:rPr>
        <w:t>Piece of Writing</w:t>
      </w:r>
      <w:r w:rsidRPr="00F110AD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="009A71C0" w:rsidRPr="00F110AD">
        <w:rPr>
          <w:rFonts w:ascii="Times New Roman" w:hAnsi="Times New Roman" w:cs="Times New Roman"/>
          <w:sz w:val="24"/>
          <w:szCs w:val="24"/>
          <w:lang w:val="en-US" w:eastAsia="ru-RU"/>
        </w:rPr>
        <w:t>through distribution and making available to the public, processing and systematization</w:t>
      </w:r>
      <w:r w:rsidR="002E4E98" w:rsidRPr="00F110AD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, </w:t>
      </w:r>
      <w:r w:rsidR="009A71C0" w:rsidRPr="00F110AD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introduction to different databases and information systems.  </w:t>
      </w:r>
    </w:p>
    <w:p w:rsidR="00E6134A" w:rsidRPr="00F110AD" w:rsidRDefault="00F110AD" w:rsidP="00E6134A">
      <w:pPr>
        <w:pStyle w:val="a6"/>
        <w:numPr>
          <w:ilvl w:val="0"/>
          <w:numId w:val="1"/>
        </w:numPr>
        <w:spacing w:before="150" w:after="150" w:line="288" w:lineRule="atLeast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 w:eastAsia="ru-RU"/>
        </w:rPr>
        <w:t>assign</w:t>
      </w:r>
      <w:proofErr w:type="gramEnd"/>
      <w:r w:rsidRPr="00F110AD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in</w:t>
      </w:r>
      <w:r w:rsidRPr="00F110AD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part</w:t>
      </w:r>
      <w:r w:rsidRPr="00F110AD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or</w:t>
      </w:r>
      <w:r w:rsidRPr="00F110AD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in</w:t>
      </w:r>
      <w:r w:rsidRPr="00F110AD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whole</w:t>
      </w:r>
      <w:r w:rsidRPr="00F110AD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the</w:t>
      </w:r>
      <w:r w:rsidRPr="00F110AD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rights</w:t>
      </w:r>
      <w:r w:rsidRPr="00F110AD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granted</w:t>
      </w:r>
      <w:r w:rsidRPr="00F110AD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="00D9643E">
        <w:rPr>
          <w:rFonts w:ascii="Times New Roman" w:hAnsi="Times New Roman" w:cs="Times New Roman"/>
          <w:sz w:val="24"/>
          <w:szCs w:val="24"/>
          <w:lang w:val="en-US" w:eastAsia="ru-RU"/>
        </w:rPr>
        <w:t>here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under</w:t>
      </w:r>
      <w:r w:rsidRPr="00F110AD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to</w:t>
      </w:r>
      <w:r w:rsidRPr="00F110AD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third</w:t>
      </w:r>
      <w:r w:rsidRPr="00F110AD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parti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es</w:t>
      </w:r>
      <w:r w:rsidRPr="00F110AD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 xml:space="preserve">on a </w:t>
      </w:r>
      <w:r w:rsidR="00481D53">
        <w:rPr>
          <w:rFonts w:ascii="Times New Roman" w:hAnsi="Times New Roman" w:cs="Times New Roman"/>
          <w:sz w:val="24"/>
          <w:szCs w:val="24"/>
          <w:lang w:val="en-US" w:eastAsia="ru-RU"/>
        </w:rPr>
        <w:t>non-reimbursable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basis</w:t>
      </w:r>
      <w:r w:rsidR="002E4E98" w:rsidRPr="00F110AD">
        <w:rPr>
          <w:rFonts w:ascii="Times New Roman" w:hAnsi="Times New Roman" w:cs="Times New Roman"/>
          <w:sz w:val="24"/>
          <w:szCs w:val="24"/>
          <w:lang w:val="en-US" w:eastAsia="ru-RU"/>
        </w:rPr>
        <w:t>.</w:t>
      </w:r>
    </w:p>
    <w:p w:rsidR="002E4E98" w:rsidRPr="00AF4B72" w:rsidRDefault="002E4E98" w:rsidP="00381D97">
      <w:pPr>
        <w:spacing w:before="150" w:after="150" w:line="288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AF4B72">
        <w:rPr>
          <w:rFonts w:ascii="Times New Roman" w:hAnsi="Times New Roman" w:cs="Times New Roman"/>
          <w:sz w:val="24"/>
          <w:szCs w:val="24"/>
          <w:lang w:val="en-US" w:eastAsia="ru-RU"/>
        </w:rPr>
        <w:t>4.5. </w:t>
      </w:r>
      <w:r w:rsidR="00AF4B72">
        <w:rPr>
          <w:rFonts w:ascii="Times New Roman" w:hAnsi="Times New Roman" w:cs="Times New Roman"/>
          <w:sz w:val="24"/>
          <w:szCs w:val="24"/>
          <w:lang w:val="en-US" w:eastAsia="ru-RU"/>
        </w:rPr>
        <w:t>The</w:t>
      </w:r>
      <w:r w:rsidR="00AF4B72" w:rsidRPr="00AF4B72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="00AF4B72">
        <w:rPr>
          <w:rFonts w:ascii="Times New Roman" w:hAnsi="Times New Roman" w:cs="Times New Roman"/>
          <w:sz w:val="24"/>
          <w:szCs w:val="24"/>
          <w:lang w:val="en-US" w:eastAsia="ru-RU"/>
        </w:rPr>
        <w:t>territory</w:t>
      </w:r>
      <w:r w:rsidR="00AF4B72" w:rsidRPr="00AF4B72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="00AF4B72">
        <w:rPr>
          <w:rFonts w:ascii="Times New Roman" w:hAnsi="Times New Roman" w:cs="Times New Roman"/>
          <w:sz w:val="24"/>
          <w:szCs w:val="24"/>
          <w:lang w:val="en-US" w:eastAsia="ru-RU"/>
        </w:rPr>
        <w:t>in</w:t>
      </w:r>
      <w:r w:rsidR="00AF4B72" w:rsidRPr="00AF4B72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="00AF4B72">
        <w:rPr>
          <w:rFonts w:ascii="Times New Roman" w:hAnsi="Times New Roman" w:cs="Times New Roman"/>
          <w:sz w:val="24"/>
          <w:szCs w:val="24"/>
          <w:lang w:val="en-US" w:eastAsia="ru-RU"/>
        </w:rPr>
        <w:t>which</w:t>
      </w:r>
      <w:r w:rsidR="00AF4B72" w:rsidRPr="00AF4B72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="00AF4B72">
        <w:rPr>
          <w:rFonts w:ascii="Times New Roman" w:hAnsi="Times New Roman" w:cs="Times New Roman"/>
          <w:sz w:val="24"/>
          <w:szCs w:val="24"/>
          <w:lang w:val="en-US" w:eastAsia="ru-RU"/>
        </w:rPr>
        <w:t>the</w:t>
      </w:r>
      <w:r w:rsidR="00AF4B72" w:rsidRPr="00AF4B72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="00AF4B72">
        <w:rPr>
          <w:rFonts w:ascii="Times New Roman" w:hAnsi="Times New Roman" w:cs="Times New Roman"/>
          <w:sz w:val="24"/>
          <w:szCs w:val="24"/>
          <w:lang w:val="en-US" w:eastAsia="ru-RU"/>
        </w:rPr>
        <w:t>use</w:t>
      </w:r>
      <w:r w:rsidR="00AF4B72" w:rsidRPr="00AF4B72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="00AF4B72">
        <w:rPr>
          <w:rFonts w:ascii="Times New Roman" w:hAnsi="Times New Roman" w:cs="Times New Roman"/>
          <w:sz w:val="24"/>
          <w:szCs w:val="24"/>
          <w:lang w:val="en-US" w:eastAsia="ru-RU"/>
        </w:rPr>
        <w:t>of</w:t>
      </w:r>
      <w:r w:rsidR="00AF4B72" w:rsidRPr="00AF4B72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="00AF4B72">
        <w:rPr>
          <w:rFonts w:ascii="Times New Roman" w:hAnsi="Times New Roman" w:cs="Times New Roman"/>
          <w:sz w:val="24"/>
          <w:szCs w:val="24"/>
          <w:lang w:val="en-US" w:eastAsia="ru-RU"/>
        </w:rPr>
        <w:t>the</w:t>
      </w:r>
      <w:r w:rsidR="00AF4B72" w:rsidRPr="00AF4B72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="00AF4B72">
        <w:rPr>
          <w:rFonts w:ascii="Times New Roman" w:hAnsi="Times New Roman" w:cs="Times New Roman"/>
          <w:sz w:val="24"/>
          <w:szCs w:val="24"/>
          <w:lang w:val="en-US" w:eastAsia="ru-RU"/>
        </w:rPr>
        <w:t>rights to</w:t>
      </w:r>
      <w:r w:rsidR="00AF4B72" w:rsidRPr="00AF4B72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="00AF4B72">
        <w:rPr>
          <w:rFonts w:ascii="Times New Roman" w:hAnsi="Times New Roman" w:cs="Times New Roman"/>
          <w:sz w:val="24"/>
          <w:szCs w:val="24"/>
          <w:lang w:val="en-US" w:eastAsia="ru-RU"/>
        </w:rPr>
        <w:t>copyright</w:t>
      </w:r>
      <w:r w:rsidR="00AF4B72" w:rsidRPr="00AF4B72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="00AF4B72">
        <w:rPr>
          <w:rFonts w:ascii="Times New Roman" w:hAnsi="Times New Roman" w:cs="Times New Roman"/>
          <w:sz w:val="24"/>
          <w:szCs w:val="24"/>
          <w:lang w:val="en-US" w:eastAsia="ru-RU"/>
        </w:rPr>
        <w:t>materials</w:t>
      </w:r>
      <w:r w:rsidR="00AF4B72" w:rsidRPr="00AF4B72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gramStart"/>
      <w:r w:rsidR="00AF4B72">
        <w:rPr>
          <w:rFonts w:ascii="Times New Roman" w:hAnsi="Times New Roman" w:cs="Times New Roman"/>
          <w:sz w:val="24"/>
          <w:szCs w:val="24"/>
          <w:lang w:val="en-US" w:eastAsia="ru-RU"/>
        </w:rPr>
        <w:t>is allowed</w:t>
      </w:r>
      <w:proofErr w:type="gramEnd"/>
      <w:r w:rsidR="00AF4B72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is not limited</w:t>
      </w:r>
      <w:r w:rsidRPr="00AF4B72">
        <w:rPr>
          <w:rFonts w:ascii="Times New Roman" w:hAnsi="Times New Roman" w:cs="Times New Roman"/>
          <w:sz w:val="24"/>
          <w:szCs w:val="24"/>
          <w:lang w:val="en-US" w:eastAsia="ru-RU"/>
        </w:rPr>
        <w:t>.</w:t>
      </w:r>
    </w:p>
    <w:p w:rsidR="002E4E98" w:rsidRPr="00AF4B72" w:rsidRDefault="002E4E98" w:rsidP="00381D97">
      <w:pPr>
        <w:spacing w:before="150" w:after="150" w:line="288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AF4B72">
        <w:rPr>
          <w:rFonts w:ascii="Times New Roman" w:hAnsi="Times New Roman" w:cs="Times New Roman"/>
          <w:sz w:val="24"/>
          <w:szCs w:val="24"/>
          <w:lang w:val="en-US" w:eastAsia="ru-RU"/>
        </w:rPr>
        <w:lastRenderedPageBreak/>
        <w:t>4.6. </w:t>
      </w:r>
      <w:r w:rsidR="00AF4B72" w:rsidRPr="00AF4B72">
        <w:rPr>
          <w:rFonts w:ascii="Times New Roman" w:hAnsi="Times New Roman" w:cs="Times New Roman"/>
          <w:iCs/>
          <w:sz w:val="24"/>
          <w:szCs w:val="24"/>
          <w:lang w:val="en-US" w:eastAsia="ru-RU"/>
        </w:rPr>
        <w:t>The</w:t>
      </w:r>
      <w:r w:rsidR="00AF4B72" w:rsidRPr="00AF4B72">
        <w:rPr>
          <w:rFonts w:ascii="Times New Roman" w:hAnsi="Times New Roman" w:cs="Times New Roman"/>
          <w:i/>
          <w:iCs/>
          <w:sz w:val="24"/>
          <w:szCs w:val="24"/>
          <w:lang w:val="en-US" w:eastAsia="ru-RU"/>
        </w:rPr>
        <w:t xml:space="preserve"> </w:t>
      </w:r>
      <w:r w:rsidR="00AF4B72">
        <w:rPr>
          <w:rFonts w:ascii="Times New Roman" w:hAnsi="Times New Roman" w:cs="Times New Roman"/>
          <w:i/>
          <w:iCs/>
          <w:sz w:val="24"/>
          <w:szCs w:val="24"/>
          <w:lang w:val="en-US" w:eastAsia="ru-RU"/>
        </w:rPr>
        <w:t>Licensor</w:t>
      </w:r>
      <w:r w:rsidR="00AF4B72" w:rsidRPr="00AF4B72">
        <w:rPr>
          <w:rFonts w:ascii="Times New Roman" w:hAnsi="Times New Roman" w:cs="Times New Roman"/>
          <w:i/>
          <w:iCs/>
          <w:sz w:val="24"/>
          <w:szCs w:val="24"/>
          <w:lang w:val="en-US" w:eastAsia="ru-RU"/>
        </w:rPr>
        <w:t xml:space="preserve"> </w:t>
      </w:r>
      <w:r w:rsidR="00AF4B72">
        <w:rPr>
          <w:rFonts w:ascii="Times New Roman" w:hAnsi="Times New Roman" w:cs="Times New Roman"/>
          <w:iCs/>
          <w:sz w:val="24"/>
          <w:szCs w:val="24"/>
          <w:lang w:val="en-US" w:eastAsia="ru-RU"/>
        </w:rPr>
        <w:t>also</w:t>
      </w:r>
      <w:r w:rsidR="00AF4B72" w:rsidRPr="00AF4B72">
        <w:rPr>
          <w:rFonts w:ascii="Times New Roman" w:hAnsi="Times New Roman" w:cs="Times New Roman"/>
          <w:iCs/>
          <w:sz w:val="24"/>
          <w:szCs w:val="24"/>
          <w:lang w:val="en-US" w:eastAsia="ru-RU"/>
        </w:rPr>
        <w:t xml:space="preserve"> </w:t>
      </w:r>
      <w:r w:rsidR="00AF4B72">
        <w:rPr>
          <w:rFonts w:ascii="Times New Roman" w:hAnsi="Times New Roman" w:cs="Times New Roman"/>
          <w:iCs/>
          <w:sz w:val="24"/>
          <w:szCs w:val="24"/>
          <w:lang w:val="en-US" w:eastAsia="ru-RU"/>
        </w:rPr>
        <w:t>grants</w:t>
      </w:r>
      <w:r w:rsidR="00AF4B72" w:rsidRPr="00AF4B72">
        <w:rPr>
          <w:rFonts w:ascii="Times New Roman" w:hAnsi="Times New Roman" w:cs="Times New Roman"/>
          <w:iCs/>
          <w:sz w:val="24"/>
          <w:szCs w:val="24"/>
          <w:lang w:val="en-US" w:eastAsia="ru-RU"/>
        </w:rPr>
        <w:t xml:space="preserve"> </w:t>
      </w:r>
      <w:r w:rsidR="00AF4B72">
        <w:rPr>
          <w:rFonts w:ascii="Times New Roman" w:hAnsi="Times New Roman" w:cs="Times New Roman"/>
          <w:iCs/>
          <w:sz w:val="24"/>
          <w:szCs w:val="24"/>
          <w:lang w:val="en-US" w:eastAsia="ru-RU"/>
        </w:rPr>
        <w:t>the</w:t>
      </w:r>
      <w:r w:rsidR="00AF4B72" w:rsidRPr="00AF4B72">
        <w:rPr>
          <w:rFonts w:ascii="Times New Roman" w:hAnsi="Times New Roman" w:cs="Times New Roman"/>
          <w:iCs/>
          <w:sz w:val="24"/>
          <w:szCs w:val="24"/>
          <w:lang w:val="en-US" w:eastAsia="ru-RU"/>
        </w:rPr>
        <w:t xml:space="preserve"> </w:t>
      </w:r>
      <w:r w:rsidR="00AF4B72" w:rsidRPr="00AF4B72">
        <w:rPr>
          <w:rFonts w:ascii="Times New Roman" w:hAnsi="Times New Roman" w:cs="Times New Roman"/>
          <w:i/>
          <w:iCs/>
          <w:sz w:val="24"/>
          <w:szCs w:val="24"/>
          <w:lang w:val="en-US" w:eastAsia="ru-RU"/>
        </w:rPr>
        <w:t>Licensee</w:t>
      </w:r>
      <w:r w:rsidR="00AF4B72" w:rsidRPr="00AF4B72">
        <w:rPr>
          <w:rFonts w:ascii="Times New Roman" w:hAnsi="Times New Roman" w:cs="Times New Roman"/>
          <w:iCs/>
          <w:sz w:val="24"/>
          <w:szCs w:val="24"/>
          <w:lang w:val="en-US" w:eastAsia="ru-RU"/>
        </w:rPr>
        <w:t xml:space="preserve"> </w:t>
      </w:r>
      <w:r w:rsidR="00AF4B72">
        <w:rPr>
          <w:rFonts w:ascii="Times New Roman" w:hAnsi="Times New Roman" w:cs="Times New Roman"/>
          <w:iCs/>
          <w:sz w:val="24"/>
          <w:szCs w:val="24"/>
          <w:lang w:val="en-US" w:eastAsia="ru-RU"/>
        </w:rPr>
        <w:t>the</w:t>
      </w:r>
      <w:r w:rsidR="00AF4B72" w:rsidRPr="00AF4B72">
        <w:rPr>
          <w:rFonts w:ascii="Times New Roman" w:hAnsi="Times New Roman" w:cs="Times New Roman"/>
          <w:iCs/>
          <w:sz w:val="24"/>
          <w:szCs w:val="24"/>
          <w:lang w:val="en-US" w:eastAsia="ru-RU"/>
        </w:rPr>
        <w:t xml:space="preserve"> </w:t>
      </w:r>
      <w:r w:rsidR="00AF4B72">
        <w:rPr>
          <w:rFonts w:ascii="Times New Roman" w:hAnsi="Times New Roman" w:cs="Times New Roman"/>
          <w:iCs/>
          <w:sz w:val="24"/>
          <w:szCs w:val="24"/>
          <w:lang w:val="en-US" w:eastAsia="ru-RU"/>
        </w:rPr>
        <w:t>right</w:t>
      </w:r>
      <w:r w:rsidR="00AF4B72" w:rsidRPr="00AF4B72">
        <w:rPr>
          <w:rFonts w:ascii="Times New Roman" w:hAnsi="Times New Roman" w:cs="Times New Roman"/>
          <w:iCs/>
          <w:sz w:val="24"/>
          <w:szCs w:val="24"/>
          <w:lang w:val="en-US" w:eastAsia="ru-RU"/>
        </w:rPr>
        <w:t xml:space="preserve"> </w:t>
      </w:r>
      <w:r w:rsidR="00AF4B72">
        <w:rPr>
          <w:rFonts w:ascii="Times New Roman" w:hAnsi="Times New Roman" w:cs="Times New Roman"/>
          <w:iCs/>
          <w:sz w:val="24"/>
          <w:szCs w:val="24"/>
          <w:lang w:val="en-US" w:eastAsia="ru-RU"/>
        </w:rPr>
        <w:t>to</w:t>
      </w:r>
      <w:r w:rsidR="00AF4B72" w:rsidRPr="00AF4B72">
        <w:rPr>
          <w:rFonts w:ascii="Times New Roman" w:hAnsi="Times New Roman" w:cs="Times New Roman"/>
          <w:iCs/>
          <w:sz w:val="24"/>
          <w:szCs w:val="24"/>
          <w:lang w:val="en-US" w:eastAsia="ru-RU"/>
        </w:rPr>
        <w:t xml:space="preserve"> </w:t>
      </w:r>
      <w:r w:rsidR="00AF4B72" w:rsidRPr="00AF4B72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store and </w:t>
      </w:r>
      <w:r w:rsidR="00481D53">
        <w:rPr>
          <w:rFonts w:ascii="Times New Roman" w:hAnsi="Times New Roman" w:cs="Times New Roman"/>
          <w:sz w:val="24"/>
          <w:szCs w:val="24"/>
          <w:lang w:val="en-US" w:eastAsia="ru-RU"/>
        </w:rPr>
        <w:t>process</w:t>
      </w:r>
      <w:r w:rsidR="00AF4B72" w:rsidRPr="00AF4B72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="00AF4B72">
        <w:rPr>
          <w:rFonts w:ascii="Times New Roman" w:hAnsi="Times New Roman" w:cs="Times New Roman"/>
          <w:sz w:val="24"/>
          <w:szCs w:val="24"/>
          <w:lang w:val="en-US" w:eastAsia="ru-RU"/>
        </w:rPr>
        <w:t>the following personal data with no time limits</w:t>
      </w:r>
      <w:r w:rsidRPr="00AF4B72">
        <w:rPr>
          <w:rFonts w:ascii="Times New Roman" w:hAnsi="Times New Roman" w:cs="Times New Roman"/>
          <w:sz w:val="24"/>
          <w:szCs w:val="24"/>
          <w:lang w:val="en-US" w:eastAsia="ru-RU"/>
        </w:rPr>
        <w:t>:</w:t>
      </w:r>
    </w:p>
    <w:p w:rsidR="002E4E98" w:rsidRPr="00E94949" w:rsidRDefault="00481D53" w:rsidP="00381D97">
      <w:pPr>
        <w:pStyle w:val="a6"/>
        <w:numPr>
          <w:ilvl w:val="0"/>
          <w:numId w:val="2"/>
        </w:numPr>
        <w:spacing w:before="150" w:after="150" w:line="288" w:lineRule="atLeast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sz w:val="24"/>
          <w:szCs w:val="24"/>
          <w:lang w:val="en-US" w:eastAsia="ru-RU"/>
        </w:rPr>
        <w:t xml:space="preserve">last, first </w:t>
      </w:r>
      <w:r w:rsidR="00E94949">
        <w:rPr>
          <w:rFonts w:ascii="Times New Roman" w:hAnsi="Times New Roman" w:cs="Times New Roman"/>
          <w:sz w:val="24"/>
          <w:szCs w:val="24"/>
          <w:lang w:val="en-US" w:eastAsia="ru-RU"/>
        </w:rPr>
        <w:t>name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, and patronymic</w:t>
      </w:r>
      <w:r w:rsidR="002E4E98" w:rsidRPr="00E94949">
        <w:rPr>
          <w:rFonts w:ascii="Times New Roman" w:hAnsi="Times New Roman" w:cs="Times New Roman"/>
          <w:sz w:val="24"/>
          <w:szCs w:val="24"/>
          <w:lang w:val="en-US" w:eastAsia="ru-RU"/>
        </w:rPr>
        <w:t>;</w:t>
      </w:r>
    </w:p>
    <w:p w:rsidR="002E4E98" w:rsidRPr="00333822" w:rsidRDefault="00E94949" w:rsidP="00381D97">
      <w:pPr>
        <w:pStyle w:val="a6"/>
        <w:numPr>
          <w:ilvl w:val="0"/>
          <w:numId w:val="2"/>
        </w:numPr>
        <w:spacing w:before="150" w:after="150" w:line="288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val="en-US" w:eastAsia="ru-RU"/>
        </w:rPr>
        <w:t>date of birth</w:t>
      </w:r>
      <w:r w:rsidR="002E4E98" w:rsidRPr="00333822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2E4E98" w:rsidRPr="00333822" w:rsidRDefault="00E94949" w:rsidP="00E94949">
      <w:pPr>
        <w:pStyle w:val="a6"/>
        <w:numPr>
          <w:ilvl w:val="0"/>
          <w:numId w:val="2"/>
        </w:numPr>
        <w:spacing w:before="150" w:after="150" w:line="288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education</w:t>
      </w:r>
      <w:proofErr w:type="spellEnd"/>
      <w:r w:rsidRPr="00E9494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4949">
        <w:rPr>
          <w:rFonts w:ascii="Times New Roman" w:hAnsi="Times New Roman" w:cs="Times New Roman"/>
          <w:sz w:val="24"/>
          <w:szCs w:val="24"/>
          <w:lang w:eastAsia="ru-RU"/>
        </w:rPr>
        <w:t>background</w:t>
      </w:r>
      <w:proofErr w:type="spellEnd"/>
      <w:r w:rsidR="002E4E98" w:rsidRPr="00333822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2E4E98" w:rsidRPr="00E94949" w:rsidRDefault="00E94949" w:rsidP="00381D97">
      <w:pPr>
        <w:pStyle w:val="a6"/>
        <w:numPr>
          <w:ilvl w:val="0"/>
          <w:numId w:val="2"/>
        </w:numPr>
        <w:spacing w:before="150" w:after="150" w:line="288" w:lineRule="atLeast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sz w:val="24"/>
          <w:szCs w:val="24"/>
          <w:lang w:val="en-US" w:eastAsia="ru-RU"/>
        </w:rPr>
        <w:t>name</w:t>
      </w:r>
      <w:r w:rsidRPr="00E94949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of</w:t>
      </w:r>
      <w:r w:rsidRPr="00E94949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organization and job position</w:t>
      </w:r>
      <w:r w:rsidR="002E4E98" w:rsidRPr="00E94949">
        <w:rPr>
          <w:rFonts w:ascii="Times New Roman" w:hAnsi="Times New Roman" w:cs="Times New Roman"/>
          <w:sz w:val="24"/>
          <w:szCs w:val="24"/>
          <w:lang w:val="en-US" w:eastAsia="ru-RU"/>
        </w:rPr>
        <w:t>;</w:t>
      </w:r>
    </w:p>
    <w:p w:rsidR="002E4E98" w:rsidRPr="00E94949" w:rsidRDefault="00E94949" w:rsidP="00E94949">
      <w:pPr>
        <w:pStyle w:val="a6"/>
        <w:numPr>
          <w:ilvl w:val="0"/>
          <w:numId w:val="2"/>
        </w:numPr>
        <w:spacing w:before="150" w:after="150" w:line="288" w:lineRule="atLeast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 w:eastAsia="ru-RU"/>
        </w:rPr>
        <w:t>published</w:t>
      </w:r>
      <w:proofErr w:type="gramEnd"/>
      <w:r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Pr="00E94949">
        <w:rPr>
          <w:rFonts w:ascii="Times New Roman" w:hAnsi="Times New Roman" w:cs="Times New Roman"/>
          <w:sz w:val="24"/>
          <w:szCs w:val="24"/>
          <w:lang w:val="en-US" w:eastAsia="ru-RU"/>
        </w:rPr>
        <w:t>scientific, literary and artistic works</w:t>
      </w:r>
      <w:r w:rsidR="002E4E98" w:rsidRPr="00E94949">
        <w:rPr>
          <w:rFonts w:ascii="Times New Roman" w:hAnsi="Times New Roman" w:cs="Times New Roman"/>
          <w:sz w:val="24"/>
          <w:szCs w:val="24"/>
          <w:lang w:val="en-US" w:eastAsia="ru-RU"/>
        </w:rPr>
        <w:t>.</w:t>
      </w:r>
    </w:p>
    <w:p w:rsidR="002E4E98" w:rsidRPr="00E94949" w:rsidRDefault="00E94949" w:rsidP="00381D97">
      <w:pPr>
        <w:pStyle w:val="a6"/>
        <w:spacing w:before="150" w:after="150" w:line="288" w:lineRule="atLeast"/>
        <w:ind w:left="0" w:firstLine="851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sz w:val="24"/>
          <w:szCs w:val="24"/>
          <w:lang w:val="en-US" w:eastAsia="ru-RU"/>
        </w:rPr>
        <w:t>Personal data</w:t>
      </w:r>
      <w:r w:rsidR="008B4236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are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="001B18D9">
        <w:rPr>
          <w:rFonts w:ascii="Times New Roman" w:hAnsi="Times New Roman" w:cs="Times New Roman"/>
          <w:sz w:val="24"/>
          <w:szCs w:val="24"/>
          <w:lang w:val="en-US" w:eastAsia="ru-RU"/>
        </w:rPr>
        <w:t>submitted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for </w:t>
      </w:r>
      <w:r w:rsidRPr="00E94949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storage and </w:t>
      </w:r>
      <w:r w:rsidR="00481D53">
        <w:rPr>
          <w:rFonts w:ascii="Times New Roman" w:hAnsi="Times New Roman" w:cs="Times New Roman"/>
          <w:sz w:val="24"/>
          <w:szCs w:val="24"/>
          <w:lang w:val="en-US" w:eastAsia="ru-RU"/>
        </w:rPr>
        <w:t>processing</w:t>
      </w:r>
      <w:r w:rsidRPr="00E94949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in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different</w:t>
      </w:r>
      <w:r w:rsidRPr="00E94949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databases and information systems, </w:t>
      </w:r>
      <w:r w:rsidR="00DA03EF">
        <w:rPr>
          <w:rFonts w:ascii="Times New Roman" w:hAnsi="Times New Roman" w:cs="Times New Roman"/>
          <w:sz w:val="24"/>
          <w:szCs w:val="24"/>
          <w:lang w:val="en-US" w:eastAsia="ru-RU"/>
        </w:rPr>
        <w:t>listing</w:t>
      </w:r>
      <w:r w:rsidRPr="00E94949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in analytical and statistical report</w:t>
      </w:r>
      <w:r w:rsidR="00DA03EF">
        <w:rPr>
          <w:rFonts w:ascii="Times New Roman" w:hAnsi="Times New Roman" w:cs="Times New Roman"/>
          <w:sz w:val="24"/>
          <w:szCs w:val="24"/>
          <w:lang w:val="en-US" w:eastAsia="ru-RU"/>
        </w:rPr>
        <w:t>s</w:t>
      </w:r>
      <w:r w:rsidRPr="00E94949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, creation of </w:t>
      </w:r>
      <w:r w:rsidR="00A378B9">
        <w:rPr>
          <w:rFonts w:ascii="Times New Roman" w:hAnsi="Times New Roman" w:cs="Times New Roman"/>
          <w:sz w:val="24"/>
          <w:szCs w:val="24"/>
          <w:lang w:val="en-US" w:eastAsia="ru-RU"/>
        </w:rPr>
        <w:t>strong bonds</w:t>
      </w:r>
      <w:r w:rsidR="00DA03EF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between pieces </w:t>
      </w:r>
      <w:r w:rsidR="00B42812">
        <w:rPr>
          <w:rFonts w:ascii="Times New Roman" w:hAnsi="Times New Roman" w:cs="Times New Roman"/>
          <w:sz w:val="24"/>
          <w:szCs w:val="24"/>
          <w:lang w:val="en-US" w:eastAsia="ru-RU"/>
        </w:rPr>
        <w:t>of research, literary</w:t>
      </w:r>
      <w:r w:rsidR="00DA03EF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and artistic writing</w:t>
      </w:r>
      <w:r w:rsidRPr="00E94949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="00DA03EF">
        <w:rPr>
          <w:rFonts w:ascii="Times New Roman" w:hAnsi="Times New Roman" w:cs="Times New Roman"/>
          <w:sz w:val="24"/>
          <w:szCs w:val="24"/>
          <w:lang w:val="en-US" w:eastAsia="ru-RU"/>
        </w:rPr>
        <w:t>and</w:t>
      </w:r>
      <w:r w:rsidRPr="00E94949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personal data, </w:t>
      </w:r>
      <w:proofErr w:type="gramStart"/>
      <w:r w:rsidR="00A54919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and </w:t>
      </w:r>
      <w:r w:rsidRPr="00E94949">
        <w:rPr>
          <w:rFonts w:ascii="Times New Roman" w:hAnsi="Times New Roman" w:cs="Times New Roman"/>
          <w:sz w:val="24"/>
          <w:szCs w:val="24"/>
          <w:lang w:val="en-US" w:eastAsia="ru-RU"/>
        </w:rPr>
        <w:t>etc</w:t>
      </w:r>
      <w:proofErr w:type="gramEnd"/>
      <w:r w:rsidRPr="00E94949">
        <w:rPr>
          <w:rFonts w:ascii="Times New Roman" w:hAnsi="Times New Roman" w:cs="Times New Roman"/>
          <w:sz w:val="24"/>
          <w:szCs w:val="24"/>
          <w:lang w:val="en-US" w:eastAsia="ru-RU"/>
        </w:rPr>
        <w:t>. The</w:t>
      </w:r>
      <w:r w:rsidRPr="00D91909">
        <w:rPr>
          <w:rFonts w:ascii="Times New Roman" w:hAnsi="Times New Roman" w:cs="Times New Roman"/>
          <w:i/>
          <w:sz w:val="24"/>
          <w:szCs w:val="24"/>
          <w:lang w:val="en-US" w:eastAsia="ru-RU"/>
        </w:rPr>
        <w:t xml:space="preserve"> Licensee</w:t>
      </w:r>
      <w:r w:rsidRPr="00E94949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has the right to transfer the </w:t>
      </w:r>
      <w:r w:rsidR="00D91909">
        <w:rPr>
          <w:rFonts w:ascii="Times New Roman" w:hAnsi="Times New Roman" w:cs="Times New Roman"/>
          <w:sz w:val="24"/>
          <w:szCs w:val="24"/>
          <w:lang w:val="en-US" w:eastAsia="ru-RU"/>
        </w:rPr>
        <w:t>above</w:t>
      </w:r>
      <w:r w:rsidRPr="00E94949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data </w:t>
      </w:r>
      <w:r w:rsidR="00A378B9" w:rsidRPr="00E94949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to third parties </w:t>
      </w:r>
      <w:r w:rsidRPr="00E94949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for processing and </w:t>
      </w:r>
      <w:r w:rsidR="00A378B9">
        <w:rPr>
          <w:rFonts w:ascii="Times New Roman" w:hAnsi="Times New Roman" w:cs="Times New Roman"/>
          <w:sz w:val="24"/>
          <w:szCs w:val="24"/>
          <w:lang w:val="en-US" w:eastAsia="ru-RU"/>
        </w:rPr>
        <w:t>storage</w:t>
      </w:r>
      <w:r w:rsidRPr="00E94949">
        <w:rPr>
          <w:rFonts w:ascii="Times New Roman" w:hAnsi="Times New Roman" w:cs="Times New Roman"/>
          <w:sz w:val="24"/>
          <w:szCs w:val="24"/>
          <w:lang w:val="en-US" w:eastAsia="ru-RU"/>
        </w:rPr>
        <w:t>.</w:t>
      </w:r>
    </w:p>
    <w:p w:rsidR="002E4E98" w:rsidRPr="000F0F24" w:rsidRDefault="002E4E98" w:rsidP="00381D97">
      <w:pPr>
        <w:spacing w:before="150" w:after="150" w:line="288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0F0F24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 xml:space="preserve">5. </w:t>
      </w:r>
      <w:r w:rsidR="00A54919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Payment</w:t>
      </w:r>
      <w:r w:rsidR="00A54919" w:rsidRPr="000F0F24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="00A54919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terms</w:t>
      </w:r>
      <w:r w:rsidRPr="000F0F24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.</w:t>
      </w:r>
    </w:p>
    <w:p w:rsidR="002E4E98" w:rsidRPr="00E14D0E" w:rsidRDefault="00B519B1" w:rsidP="00381D97">
      <w:pPr>
        <w:spacing w:before="150" w:after="150" w:line="288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E14D0E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5.1. </w:t>
      </w:r>
      <w:r w:rsidR="00E14D0E">
        <w:rPr>
          <w:rFonts w:ascii="Times New Roman" w:hAnsi="Times New Roman" w:cs="Times New Roman"/>
          <w:sz w:val="24"/>
          <w:szCs w:val="24"/>
          <w:lang w:val="en-US" w:eastAsia="ru-RU"/>
        </w:rPr>
        <w:t>Publication</w:t>
      </w:r>
      <w:r w:rsidR="00E14D0E" w:rsidRPr="00E14D0E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="00E14D0E">
        <w:rPr>
          <w:rFonts w:ascii="Times New Roman" w:hAnsi="Times New Roman" w:cs="Times New Roman"/>
          <w:sz w:val="24"/>
          <w:szCs w:val="24"/>
          <w:lang w:val="en-US" w:eastAsia="ru-RU"/>
        </w:rPr>
        <w:t>of</w:t>
      </w:r>
      <w:r w:rsidR="00E14D0E" w:rsidRPr="00E14D0E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="00E14D0E">
        <w:rPr>
          <w:rFonts w:ascii="Times New Roman" w:hAnsi="Times New Roman" w:cs="Times New Roman"/>
          <w:sz w:val="24"/>
          <w:szCs w:val="24"/>
          <w:lang w:val="en-US" w:eastAsia="ru-RU"/>
        </w:rPr>
        <w:t>Articles</w:t>
      </w:r>
      <w:r w:rsidR="00E14D0E" w:rsidRPr="00E14D0E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="00E14D0E">
        <w:rPr>
          <w:rFonts w:ascii="Times New Roman" w:hAnsi="Times New Roman" w:cs="Times New Roman"/>
          <w:sz w:val="24"/>
          <w:szCs w:val="24"/>
          <w:lang w:val="en-US" w:eastAsia="ru-RU"/>
        </w:rPr>
        <w:t>is</w:t>
      </w:r>
      <w:r w:rsidR="00E14D0E" w:rsidRPr="00E14D0E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="00E14D0E">
        <w:rPr>
          <w:rFonts w:ascii="Times New Roman" w:hAnsi="Times New Roman" w:cs="Times New Roman"/>
          <w:color w:val="FF0000"/>
          <w:sz w:val="24"/>
          <w:szCs w:val="24"/>
          <w:lang w:val="en-US" w:eastAsia="ru-RU"/>
        </w:rPr>
        <w:t>free</w:t>
      </w:r>
      <w:r w:rsidR="00E14D0E" w:rsidRPr="00E14D0E">
        <w:rPr>
          <w:rFonts w:ascii="Times New Roman" w:hAnsi="Times New Roman" w:cs="Times New Roman"/>
          <w:color w:val="FF0000"/>
          <w:sz w:val="24"/>
          <w:szCs w:val="24"/>
          <w:lang w:val="en-US" w:eastAsia="ru-RU"/>
        </w:rPr>
        <w:t xml:space="preserve"> </w:t>
      </w:r>
      <w:r w:rsidR="00E14D0E">
        <w:rPr>
          <w:rFonts w:ascii="Times New Roman" w:hAnsi="Times New Roman" w:cs="Times New Roman"/>
          <w:color w:val="FF0000"/>
          <w:sz w:val="24"/>
          <w:szCs w:val="24"/>
          <w:lang w:val="en-US" w:eastAsia="ru-RU"/>
        </w:rPr>
        <w:t>of charge</w:t>
      </w:r>
      <w:r w:rsidR="002E4E98" w:rsidRPr="00E14D0E">
        <w:rPr>
          <w:rFonts w:ascii="Times New Roman" w:hAnsi="Times New Roman" w:cs="Times New Roman"/>
          <w:color w:val="FF0000"/>
          <w:sz w:val="24"/>
          <w:szCs w:val="24"/>
          <w:lang w:val="en-US" w:eastAsia="ru-RU"/>
        </w:rPr>
        <w:t>.</w:t>
      </w:r>
    </w:p>
    <w:p w:rsidR="002E4E98" w:rsidRPr="00333822" w:rsidRDefault="002E4E98" w:rsidP="00381D97">
      <w:pPr>
        <w:spacing w:before="150" w:after="150" w:line="288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3382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6. </w:t>
      </w:r>
      <w:r w:rsidR="00E14D0E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Other</w:t>
      </w:r>
      <w:r w:rsidR="00E14D0E" w:rsidRPr="007536D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14D0E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terms</w:t>
      </w:r>
      <w:r w:rsidRPr="0033382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2E4E98" w:rsidRPr="007536DB" w:rsidRDefault="00B519B1" w:rsidP="00381D97">
      <w:pPr>
        <w:spacing w:before="150" w:after="150" w:line="288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7536DB">
        <w:rPr>
          <w:rFonts w:ascii="Times New Roman" w:hAnsi="Times New Roman" w:cs="Times New Roman"/>
          <w:sz w:val="24"/>
          <w:szCs w:val="24"/>
          <w:lang w:val="en-US" w:eastAsia="ru-RU"/>
        </w:rPr>
        <w:t>6.1. </w:t>
      </w:r>
      <w:r w:rsidR="007536DB">
        <w:rPr>
          <w:rFonts w:ascii="Times New Roman" w:hAnsi="Times New Roman" w:cs="Times New Roman"/>
          <w:sz w:val="24"/>
          <w:szCs w:val="24"/>
          <w:lang w:val="en-US" w:eastAsia="ru-RU"/>
        </w:rPr>
        <w:t>The</w:t>
      </w:r>
      <w:r w:rsidR="007536DB" w:rsidRPr="007536DB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="007536DB">
        <w:rPr>
          <w:rFonts w:ascii="Times New Roman" w:hAnsi="Times New Roman" w:cs="Times New Roman"/>
          <w:sz w:val="24"/>
          <w:szCs w:val="24"/>
          <w:lang w:val="en-US" w:eastAsia="ru-RU"/>
        </w:rPr>
        <w:t>present</w:t>
      </w:r>
      <w:r w:rsidR="007536DB" w:rsidRPr="007536DB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="007536DB">
        <w:rPr>
          <w:rFonts w:ascii="Times New Roman" w:hAnsi="Times New Roman" w:cs="Times New Roman"/>
          <w:sz w:val="24"/>
          <w:szCs w:val="24"/>
          <w:lang w:val="en-US" w:eastAsia="ru-RU"/>
        </w:rPr>
        <w:t>public</w:t>
      </w:r>
      <w:r w:rsidR="007536DB" w:rsidRPr="007536DB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="007536DB" w:rsidRPr="007536DB">
        <w:rPr>
          <w:rFonts w:ascii="Times New Roman" w:hAnsi="Times New Roman" w:cs="Times New Roman"/>
          <w:i/>
          <w:sz w:val="24"/>
          <w:szCs w:val="24"/>
          <w:lang w:val="en-US" w:eastAsia="ru-RU"/>
        </w:rPr>
        <w:t>Offer</w:t>
      </w:r>
      <w:r w:rsidR="007536DB" w:rsidRPr="007536DB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gramStart"/>
      <w:r w:rsidR="009C7F1A">
        <w:rPr>
          <w:rFonts w:ascii="Times New Roman" w:hAnsi="Times New Roman" w:cs="Times New Roman"/>
          <w:sz w:val="24"/>
          <w:szCs w:val="24"/>
          <w:lang w:val="en-US" w:eastAsia="ru-RU"/>
        </w:rPr>
        <w:t>shall be deemed</w:t>
      </w:r>
      <w:proofErr w:type="gramEnd"/>
      <w:r w:rsidR="007536DB" w:rsidRPr="007536DB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="007536DB">
        <w:rPr>
          <w:rFonts w:ascii="Times New Roman" w:hAnsi="Times New Roman" w:cs="Times New Roman"/>
          <w:sz w:val="24"/>
          <w:szCs w:val="24"/>
          <w:lang w:val="en-US" w:eastAsia="ru-RU"/>
        </w:rPr>
        <w:t>accepted</w:t>
      </w:r>
      <w:r w:rsidR="007536DB" w:rsidRPr="007536DB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="007536DB">
        <w:rPr>
          <w:rFonts w:ascii="Times New Roman" w:hAnsi="Times New Roman" w:cs="Times New Roman"/>
          <w:sz w:val="24"/>
          <w:szCs w:val="24"/>
          <w:lang w:val="en-US" w:eastAsia="ru-RU"/>
        </w:rPr>
        <w:t>by</w:t>
      </w:r>
      <w:r w:rsidR="007536DB" w:rsidRPr="007536DB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="007536DB">
        <w:rPr>
          <w:rFonts w:ascii="Times New Roman" w:hAnsi="Times New Roman" w:cs="Times New Roman"/>
          <w:sz w:val="24"/>
          <w:szCs w:val="24"/>
          <w:lang w:val="en-US" w:eastAsia="ru-RU"/>
        </w:rPr>
        <w:t>the</w:t>
      </w:r>
      <w:r w:rsidR="007536DB" w:rsidRPr="007536DB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="007536DB" w:rsidRPr="007536DB">
        <w:rPr>
          <w:rFonts w:ascii="Times New Roman" w:hAnsi="Times New Roman" w:cs="Times New Roman"/>
          <w:i/>
          <w:sz w:val="24"/>
          <w:szCs w:val="24"/>
          <w:lang w:val="en-US" w:eastAsia="ru-RU"/>
        </w:rPr>
        <w:t>Customer</w:t>
      </w:r>
      <w:r w:rsidR="007536DB" w:rsidRPr="007536DB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="007536DB">
        <w:rPr>
          <w:rFonts w:ascii="Times New Roman" w:hAnsi="Times New Roman" w:cs="Times New Roman"/>
          <w:sz w:val="24"/>
          <w:szCs w:val="24"/>
          <w:lang w:val="en-US" w:eastAsia="ru-RU"/>
        </w:rPr>
        <w:t>once the</w:t>
      </w:r>
      <w:r w:rsidR="007536DB" w:rsidRPr="007536DB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="007536DB" w:rsidRPr="007536DB">
        <w:rPr>
          <w:rFonts w:ascii="Times New Roman" w:hAnsi="Times New Roman" w:cs="Times New Roman"/>
          <w:i/>
          <w:sz w:val="24"/>
          <w:szCs w:val="24"/>
          <w:lang w:val="en-US" w:eastAsia="ru-RU"/>
        </w:rPr>
        <w:t>Customer</w:t>
      </w:r>
      <w:r w:rsidR="007536DB" w:rsidRPr="007536DB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="007536DB">
        <w:rPr>
          <w:rFonts w:ascii="Times New Roman" w:hAnsi="Times New Roman" w:cs="Times New Roman"/>
          <w:sz w:val="24"/>
          <w:szCs w:val="24"/>
          <w:lang w:val="en-US" w:eastAsia="ru-RU"/>
        </w:rPr>
        <w:t>sends</w:t>
      </w:r>
      <w:r w:rsidR="007536DB" w:rsidRPr="007536DB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="007536DB">
        <w:rPr>
          <w:rFonts w:ascii="Times New Roman" w:hAnsi="Times New Roman" w:cs="Times New Roman"/>
          <w:sz w:val="24"/>
          <w:szCs w:val="24"/>
          <w:lang w:val="en-US" w:eastAsia="ru-RU"/>
        </w:rPr>
        <w:t>the</w:t>
      </w:r>
      <w:r w:rsidR="007536DB" w:rsidRPr="007536DB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="007536DB" w:rsidRPr="007536DB">
        <w:rPr>
          <w:rFonts w:ascii="Times New Roman" w:hAnsi="Times New Roman" w:cs="Times New Roman"/>
          <w:i/>
          <w:sz w:val="24"/>
          <w:szCs w:val="24"/>
          <w:lang w:val="en-US" w:eastAsia="ru-RU"/>
        </w:rPr>
        <w:t>Application</w:t>
      </w:r>
      <w:r w:rsidR="007536DB" w:rsidRPr="007536DB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="007536DB">
        <w:rPr>
          <w:rFonts w:ascii="Times New Roman" w:hAnsi="Times New Roman" w:cs="Times New Roman"/>
          <w:sz w:val="24"/>
          <w:szCs w:val="24"/>
          <w:lang w:val="en-US" w:eastAsia="ru-RU"/>
        </w:rPr>
        <w:t>and</w:t>
      </w:r>
      <w:r w:rsidR="007536DB" w:rsidRPr="007536DB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="007536DB">
        <w:rPr>
          <w:rFonts w:ascii="Times New Roman" w:hAnsi="Times New Roman" w:cs="Times New Roman"/>
          <w:sz w:val="24"/>
          <w:szCs w:val="24"/>
          <w:lang w:val="en-US" w:eastAsia="ru-RU"/>
        </w:rPr>
        <w:t>the</w:t>
      </w:r>
      <w:r w:rsidR="007536DB" w:rsidRPr="007536DB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="007536DB" w:rsidRPr="007536DB">
        <w:rPr>
          <w:rFonts w:ascii="Times New Roman" w:hAnsi="Times New Roman" w:cs="Times New Roman"/>
          <w:i/>
          <w:sz w:val="24"/>
          <w:szCs w:val="24"/>
          <w:lang w:val="en-US" w:eastAsia="ru-RU"/>
        </w:rPr>
        <w:t>Article</w:t>
      </w:r>
      <w:r w:rsidR="007536DB" w:rsidRPr="007536DB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="007536DB">
        <w:rPr>
          <w:rFonts w:ascii="Times New Roman" w:hAnsi="Times New Roman" w:cs="Times New Roman"/>
          <w:sz w:val="24"/>
          <w:szCs w:val="24"/>
          <w:lang w:val="en-US" w:eastAsia="ru-RU"/>
        </w:rPr>
        <w:t>subject</w:t>
      </w:r>
      <w:r w:rsidR="007536DB" w:rsidRPr="007536DB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="007536DB">
        <w:rPr>
          <w:rFonts w:ascii="Times New Roman" w:hAnsi="Times New Roman" w:cs="Times New Roman"/>
          <w:sz w:val="24"/>
          <w:szCs w:val="24"/>
          <w:lang w:val="en-US" w:eastAsia="ru-RU"/>
        </w:rPr>
        <w:t>to</w:t>
      </w:r>
      <w:r w:rsidR="007536DB" w:rsidRPr="007536DB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="007536DB">
        <w:rPr>
          <w:rFonts w:ascii="Times New Roman" w:hAnsi="Times New Roman" w:cs="Times New Roman"/>
          <w:sz w:val="24"/>
          <w:szCs w:val="24"/>
          <w:lang w:val="en-US" w:eastAsia="ru-RU"/>
        </w:rPr>
        <w:t>publication</w:t>
      </w:r>
      <w:r w:rsidR="007536DB" w:rsidRPr="007536DB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="00E52494">
        <w:rPr>
          <w:rFonts w:ascii="Times New Roman" w:hAnsi="Times New Roman" w:cs="Times New Roman"/>
          <w:sz w:val="24"/>
          <w:szCs w:val="24"/>
          <w:lang w:val="en-US" w:eastAsia="ru-RU"/>
        </w:rPr>
        <w:t>via web server of</w:t>
      </w:r>
      <w:r w:rsidR="007536DB" w:rsidRPr="007536DB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="007536DB">
        <w:rPr>
          <w:rFonts w:ascii="Times New Roman" w:hAnsi="Times New Roman" w:cs="Times New Roman"/>
          <w:sz w:val="24"/>
          <w:szCs w:val="24"/>
          <w:lang w:val="en-US" w:eastAsia="ru-RU"/>
        </w:rPr>
        <w:t>the</w:t>
      </w:r>
      <w:r w:rsidR="007536DB" w:rsidRPr="007536DB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="007536DB" w:rsidRPr="00E52494">
        <w:rPr>
          <w:rFonts w:ascii="Times New Roman" w:hAnsi="Times New Roman" w:cs="Times New Roman"/>
          <w:i/>
          <w:sz w:val="24"/>
          <w:szCs w:val="24"/>
          <w:lang w:val="en-US" w:eastAsia="ru-RU"/>
        </w:rPr>
        <w:t>Publisher</w:t>
      </w:r>
      <w:r w:rsidR="002E4E98" w:rsidRPr="007536DB">
        <w:rPr>
          <w:rFonts w:ascii="Times New Roman" w:hAnsi="Times New Roman" w:cs="Times New Roman"/>
          <w:sz w:val="24"/>
          <w:szCs w:val="24"/>
          <w:lang w:val="en-US" w:eastAsia="ru-RU"/>
        </w:rPr>
        <w:t>.</w:t>
      </w:r>
    </w:p>
    <w:p w:rsidR="002E4E98" w:rsidRPr="00240FE6" w:rsidRDefault="00240FE6" w:rsidP="00381D97">
      <w:pPr>
        <w:spacing w:before="150" w:after="150" w:line="288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0F0F24">
        <w:rPr>
          <w:rFonts w:ascii="Times New Roman" w:hAnsi="Times New Roman" w:cs="Times New Roman"/>
          <w:sz w:val="24"/>
          <w:szCs w:val="24"/>
          <w:lang w:val="en-US" w:eastAsia="ru-RU"/>
        </w:rPr>
        <w:t>6.2. 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The</w:t>
      </w:r>
      <w:r w:rsidRPr="000F0F24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Pr="00240FE6">
        <w:rPr>
          <w:rFonts w:ascii="Times New Roman" w:hAnsi="Times New Roman" w:cs="Times New Roman"/>
          <w:i/>
          <w:sz w:val="24"/>
          <w:szCs w:val="24"/>
          <w:lang w:val="en-US" w:eastAsia="ru-RU"/>
        </w:rPr>
        <w:t>Publisher</w:t>
      </w:r>
      <w:r w:rsidRPr="000F0F24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may</w:t>
      </w:r>
      <w:r w:rsidRPr="000F0F24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in</w:t>
      </w:r>
      <w:r w:rsidRPr="000F0F24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its</w:t>
      </w:r>
      <w:r w:rsidRPr="000F0F24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sole</w:t>
      </w:r>
      <w:r w:rsidRPr="000F0F24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discretion</w:t>
      </w:r>
      <w:r w:rsidRPr="000F0F24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change</w:t>
      </w:r>
      <w:r w:rsidRPr="000F0F24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the</w:t>
      </w:r>
      <w:r w:rsidRPr="000F0F24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terms</w:t>
      </w:r>
      <w:r w:rsidRPr="000F0F24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of</w:t>
      </w:r>
      <w:r w:rsidRPr="000F0F24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this</w:t>
      </w:r>
      <w:r w:rsidRPr="000F0F24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Pr="00240FE6">
        <w:rPr>
          <w:rFonts w:ascii="Times New Roman" w:hAnsi="Times New Roman" w:cs="Times New Roman"/>
          <w:i/>
          <w:sz w:val="24"/>
          <w:szCs w:val="24"/>
          <w:lang w:val="en-US" w:eastAsia="ru-RU"/>
        </w:rPr>
        <w:t>Offer</w:t>
      </w:r>
      <w:r w:rsidRPr="000F0F24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. </w:t>
      </w:r>
      <w:r w:rsidRPr="00240FE6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The new terms of the </w:t>
      </w:r>
      <w:r w:rsidRPr="00E52494">
        <w:rPr>
          <w:rFonts w:ascii="Times New Roman" w:hAnsi="Times New Roman" w:cs="Times New Roman"/>
          <w:i/>
          <w:sz w:val="24"/>
          <w:szCs w:val="24"/>
          <w:lang w:val="en-US" w:eastAsia="ru-RU"/>
        </w:rPr>
        <w:t>Offer</w:t>
      </w:r>
      <w:r w:rsidRPr="00240FE6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shall</w:t>
      </w:r>
      <w:r w:rsidRPr="00240FE6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not apply to the relationship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s</w:t>
      </w:r>
      <w:r w:rsidRPr="00240FE6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between the </w:t>
      </w:r>
      <w:r w:rsidRPr="00E52494">
        <w:rPr>
          <w:rFonts w:ascii="Times New Roman" w:hAnsi="Times New Roman" w:cs="Times New Roman"/>
          <w:i/>
          <w:sz w:val="24"/>
          <w:szCs w:val="24"/>
          <w:lang w:val="en-US" w:eastAsia="ru-RU"/>
        </w:rPr>
        <w:t>Editorial Board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of the </w:t>
      </w:r>
      <w:r w:rsidRPr="00E52494">
        <w:rPr>
          <w:rFonts w:ascii="Times New Roman" w:hAnsi="Times New Roman" w:cs="Times New Roman"/>
          <w:i/>
          <w:sz w:val="24"/>
          <w:szCs w:val="24"/>
          <w:lang w:val="en-US" w:eastAsia="ru-RU"/>
        </w:rPr>
        <w:t xml:space="preserve">Journal </w:t>
      </w:r>
      <w:r w:rsidRPr="00240FE6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and the </w:t>
      </w:r>
      <w:r w:rsidRPr="00E52494">
        <w:rPr>
          <w:rFonts w:ascii="Times New Roman" w:hAnsi="Times New Roman" w:cs="Times New Roman"/>
          <w:i/>
          <w:sz w:val="24"/>
          <w:szCs w:val="24"/>
          <w:lang w:val="en-US" w:eastAsia="ru-RU"/>
        </w:rPr>
        <w:t>Customer</w:t>
      </w:r>
      <w:r w:rsidRPr="00240FE6">
        <w:rPr>
          <w:rFonts w:ascii="Times New Roman" w:hAnsi="Times New Roman" w:cs="Times New Roman"/>
          <w:sz w:val="24"/>
          <w:szCs w:val="24"/>
          <w:lang w:val="en-US" w:eastAsia="ru-RU"/>
        </w:rPr>
        <w:t>, if the acceptance and conf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irmation of</w:t>
      </w:r>
      <w:r w:rsidR="00C85E9E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the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 xml:space="preserve">acceptance of this </w:t>
      </w:r>
      <w:r w:rsidRPr="00E52494">
        <w:rPr>
          <w:rFonts w:ascii="Times New Roman" w:hAnsi="Times New Roman" w:cs="Times New Roman"/>
          <w:i/>
          <w:sz w:val="24"/>
          <w:szCs w:val="24"/>
          <w:lang w:val="en-US" w:eastAsia="ru-RU"/>
        </w:rPr>
        <w:t>Offer</w:t>
      </w:r>
      <w:r w:rsidRPr="00240FE6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by the </w:t>
      </w:r>
      <w:r w:rsidRPr="00E52494">
        <w:rPr>
          <w:rFonts w:ascii="Times New Roman" w:hAnsi="Times New Roman" w:cs="Times New Roman"/>
          <w:i/>
          <w:sz w:val="24"/>
          <w:szCs w:val="24"/>
          <w:lang w:val="en-US" w:eastAsia="ru-RU"/>
        </w:rPr>
        <w:t>Customer</w:t>
      </w:r>
      <w:r w:rsidR="00C85E9E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has occurred prior to the change</w:t>
      </w:r>
      <w:r w:rsidRPr="00240FE6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="00C85E9E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of </w:t>
      </w:r>
      <w:r w:rsidR="00C85E9E" w:rsidRPr="00240FE6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the terms of this </w:t>
      </w:r>
      <w:r w:rsidR="00C85E9E" w:rsidRPr="00E52494">
        <w:rPr>
          <w:rFonts w:ascii="Times New Roman" w:hAnsi="Times New Roman" w:cs="Times New Roman"/>
          <w:i/>
          <w:sz w:val="24"/>
          <w:szCs w:val="24"/>
          <w:lang w:val="en-US" w:eastAsia="ru-RU"/>
        </w:rPr>
        <w:t>Offer</w:t>
      </w:r>
      <w:r w:rsidR="00C85E9E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by</w:t>
      </w:r>
      <w:r w:rsidR="00C85E9E" w:rsidRPr="00240FE6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Pr="00240FE6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the </w:t>
      </w:r>
      <w:r w:rsidRPr="00E52494">
        <w:rPr>
          <w:rFonts w:ascii="Times New Roman" w:hAnsi="Times New Roman" w:cs="Times New Roman"/>
          <w:i/>
          <w:sz w:val="24"/>
          <w:szCs w:val="24"/>
          <w:lang w:val="en-US" w:eastAsia="ru-RU"/>
        </w:rPr>
        <w:t>Publisher</w:t>
      </w:r>
      <w:r w:rsidRPr="00240FE6">
        <w:rPr>
          <w:rFonts w:ascii="Times New Roman" w:hAnsi="Times New Roman" w:cs="Times New Roman"/>
          <w:sz w:val="24"/>
          <w:szCs w:val="24"/>
          <w:lang w:val="en-US" w:eastAsia="ru-RU"/>
        </w:rPr>
        <w:t>.</w:t>
      </w:r>
    </w:p>
    <w:p w:rsidR="00C85E9E" w:rsidRPr="00C85E9E" w:rsidRDefault="002E4E98" w:rsidP="00C85E9E">
      <w:pPr>
        <w:spacing w:before="150" w:after="150" w:line="288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995814">
        <w:rPr>
          <w:rFonts w:ascii="Times New Roman" w:hAnsi="Times New Roman" w:cs="Times New Roman"/>
          <w:sz w:val="24"/>
          <w:szCs w:val="24"/>
          <w:lang w:val="en-US" w:eastAsia="ru-RU"/>
        </w:rPr>
        <w:t>6.3. </w:t>
      </w:r>
      <w:r w:rsidR="00C85E9E" w:rsidRPr="00C85E9E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The </w:t>
      </w:r>
      <w:r w:rsidR="00C85E9E" w:rsidRPr="00E52494">
        <w:rPr>
          <w:rFonts w:ascii="Times New Roman" w:hAnsi="Times New Roman" w:cs="Times New Roman"/>
          <w:i/>
          <w:sz w:val="24"/>
          <w:szCs w:val="24"/>
          <w:lang w:val="en-US" w:eastAsia="ru-RU"/>
        </w:rPr>
        <w:t xml:space="preserve">Customer </w:t>
      </w:r>
      <w:r w:rsidR="001E71BA">
        <w:rPr>
          <w:rFonts w:ascii="Times New Roman" w:hAnsi="Times New Roman" w:cs="Times New Roman"/>
          <w:sz w:val="24"/>
          <w:szCs w:val="24"/>
          <w:lang w:val="en-US" w:eastAsia="ru-RU"/>
        </w:rPr>
        <w:t>guarantees</w:t>
      </w:r>
      <w:r w:rsidR="004A2DEB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="001E71BA">
        <w:rPr>
          <w:rFonts w:ascii="Times New Roman" w:hAnsi="Times New Roman" w:cs="Times New Roman"/>
          <w:sz w:val="24"/>
          <w:szCs w:val="24"/>
          <w:lang w:val="en-US" w:eastAsia="ru-RU"/>
        </w:rPr>
        <w:t>that p</w:t>
      </w:r>
      <w:r w:rsidR="00C85E9E" w:rsidRPr="00C85E9E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ublication of the </w:t>
      </w:r>
      <w:r w:rsidR="00C85E9E" w:rsidRPr="00E52494">
        <w:rPr>
          <w:rFonts w:ascii="Times New Roman" w:hAnsi="Times New Roman" w:cs="Times New Roman"/>
          <w:i/>
          <w:sz w:val="24"/>
          <w:szCs w:val="24"/>
          <w:lang w:val="en-US" w:eastAsia="ru-RU"/>
        </w:rPr>
        <w:t>Article</w:t>
      </w:r>
      <w:r w:rsidR="00C85E9E" w:rsidRPr="00C85E9E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in the </w:t>
      </w:r>
      <w:r w:rsidR="00BF57AF" w:rsidRPr="00E52494">
        <w:rPr>
          <w:rFonts w:ascii="Times New Roman" w:hAnsi="Times New Roman" w:cs="Times New Roman"/>
          <w:i/>
          <w:sz w:val="24"/>
          <w:szCs w:val="24"/>
          <w:lang w:val="en-US" w:eastAsia="ru-RU"/>
        </w:rPr>
        <w:t>Journal</w:t>
      </w:r>
      <w:r w:rsidR="00C85E9E" w:rsidRPr="00E52494">
        <w:rPr>
          <w:rFonts w:ascii="Times New Roman" w:hAnsi="Times New Roman" w:cs="Times New Roman"/>
          <w:i/>
          <w:sz w:val="24"/>
          <w:szCs w:val="24"/>
          <w:lang w:val="en-US" w:eastAsia="ru-RU"/>
        </w:rPr>
        <w:t xml:space="preserve"> </w:t>
      </w:r>
      <w:r w:rsidR="00C85E9E" w:rsidRPr="00C85E9E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does not </w:t>
      </w:r>
      <w:r w:rsidR="008D0C21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violate </w:t>
      </w:r>
      <w:r w:rsidR="00437C40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anyone’s </w:t>
      </w:r>
      <w:r w:rsidR="005144F9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exclusive copyright or other </w:t>
      </w:r>
      <w:r w:rsidR="008D0C21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intellectual </w:t>
      </w:r>
      <w:r w:rsidR="001E71BA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property rights </w:t>
      </w:r>
      <w:r w:rsidR="00437C40">
        <w:rPr>
          <w:rFonts w:ascii="Times New Roman" w:hAnsi="Times New Roman" w:cs="Times New Roman"/>
          <w:sz w:val="24"/>
          <w:szCs w:val="24"/>
          <w:lang w:val="en-US" w:eastAsia="ru-RU"/>
        </w:rPr>
        <w:t>with respect</w:t>
      </w:r>
      <w:r w:rsidR="00437C40" w:rsidRPr="00C85E9E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to the </w:t>
      </w:r>
      <w:r w:rsidR="00437C40" w:rsidRPr="00E52494">
        <w:rPr>
          <w:rFonts w:ascii="Times New Roman" w:hAnsi="Times New Roman" w:cs="Times New Roman"/>
          <w:i/>
          <w:sz w:val="24"/>
          <w:szCs w:val="24"/>
          <w:lang w:val="en-US" w:eastAsia="ru-RU"/>
        </w:rPr>
        <w:t xml:space="preserve">Article </w:t>
      </w:r>
      <w:r w:rsidR="00437C40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granted by the </w:t>
      </w:r>
      <w:r w:rsidR="00437C40" w:rsidRPr="00E52494">
        <w:rPr>
          <w:rFonts w:ascii="Times New Roman" w:hAnsi="Times New Roman" w:cs="Times New Roman"/>
          <w:i/>
          <w:sz w:val="24"/>
          <w:szCs w:val="24"/>
          <w:lang w:val="en-US" w:eastAsia="ru-RU"/>
        </w:rPr>
        <w:t>Author</w:t>
      </w:r>
      <w:r w:rsidR="00437C40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under the </w:t>
      </w:r>
      <w:r w:rsidR="00437C40" w:rsidRPr="0024190B">
        <w:rPr>
          <w:rFonts w:ascii="Times New Roman" w:hAnsi="Times New Roman" w:cs="Times New Roman"/>
          <w:i/>
          <w:sz w:val="24"/>
          <w:szCs w:val="24"/>
          <w:lang w:val="en-US" w:eastAsia="ru-RU"/>
        </w:rPr>
        <w:t>Author's Agreement</w:t>
      </w:r>
      <w:r w:rsidR="00437C40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, </w:t>
      </w:r>
      <w:r w:rsidR="00C85E9E" w:rsidRPr="00C85E9E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the </w:t>
      </w:r>
      <w:r w:rsidR="00C85E9E" w:rsidRPr="00E52494">
        <w:rPr>
          <w:rFonts w:ascii="Times New Roman" w:hAnsi="Times New Roman" w:cs="Times New Roman"/>
          <w:i/>
          <w:sz w:val="24"/>
          <w:szCs w:val="24"/>
          <w:lang w:val="en-US" w:eastAsia="ru-RU"/>
        </w:rPr>
        <w:t>Article</w:t>
      </w:r>
      <w:r w:rsidR="00C85E9E" w:rsidRPr="00C85E9E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="005144F9" w:rsidRPr="005144F9">
        <w:rPr>
          <w:rFonts w:ascii="Times New Roman" w:hAnsi="Times New Roman" w:cs="Times New Roman"/>
          <w:sz w:val="24"/>
          <w:szCs w:val="24"/>
          <w:lang w:val="en-US" w:eastAsia="ru-RU"/>
        </w:rPr>
        <w:t>contains all the applicable copyright laws links to the cited authors and</w:t>
      </w:r>
      <w:r w:rsidR="00D0550D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publication</w:t>
      </w:r>
      <w:r w:rsidR="00E52494">
        <w:rPr>
          <w:rFonts w:ascii="Times New Roman" w:hAnsi="Times New Roman" w:cs="Times New Roman"/>
          <w:sz w:val="24"/>
          <w:szCs w:val="24"/>
          <w:lang w:val="en-US" w:eastAsia="ru-RU"/>
        </w:rPr>
        <w:t>s</w:t>
      </w:r>
      <w:r w:rsidR="00D0550D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="00C85E9E" w:rsidRPr="00C85E9E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provided for by the </w:t>
      </w:r>
      <w:r w:rsidR="00246181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Russian Federation regulations. </w:t>
      </w:r>
      <w:r w:rsidR="00246181" w:rsidRPr="00246181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Borrowed fragments or statements </w:t>
      </w:r>
      <w:proofErr w:type="gramStart"/>
      <w:r w:rsidR="00246181" w:rsidRPr="00246181">
        <w:rPr>
          <w:rFonts w:ascii="Times New Roman" w:hAnsi="Times New Roman" w:cs="Times New Roman"/>
          <w:sz w:val="24"/>
          <w:szCs w:val="24"/>
          <w:lang w:val="en-US" w:eastAsia="ru-RU"/>
        </w:rPr>
        <w:t>must be drawn up</w:t>
      </w:r>
      <w:proofErr w:type="gramEnd"/>
      <w:r w:rsidR="00246181" w:rsidRPr="00246181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with the obl</w:t>
      </w:r>
      <w:r w:rsidR="0024190B">
        <w:rPr>
          <w:rFonts w:ascii="Times New Roman" w:hAnsi="Times New Roman" w:cs="Times New Roman"/>
          <w:sz w:val="24"/>
          <w:szCs w:val="24"/>
          <w:lang w:val="en-US" w:eastAsia="ru-RU"/>
        </w:rPr>
        <w:t>igatory indication of the source</w:t>
      </w:r>
      <w:r w:rsidR="00C85E9E" w:rsidRPr="00C85E9E">
        <w:rPr>
          <w:rFonts w:ascii="Times New Roman" w:hAnsi="Times New Roman" w:cs="Times New Roman"/>
          <w:sz w:val="24"/>
          <w:szCs w:val="24"/>
          <w:lang w:val="en-US" w:eastAsia="ru-RU"/>
        </w:rPr>
        <w:t>.</w:t>
      </w:r>
      <w:r w:rsidR="006B6349" w:rsidRPr="006B6349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</w:p>
    <w:p w:rsidR="002E4E98" w:rsidRPr="00344805" w:rsidRDefault="002E4E98" w:rsidP="00381D97">
      <w:pPr>
        <w:spacing w:before="150" w:after="150" w:line="288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344805">
        <w:rPr>
          <w:rFonts w:ascii="Times New Roman" w:hAnsi="Times New Roman" w:cs="Times New Roman"/>
          <w:sz w:val="24"/>
          <w:szCs w:val="24"/>
          <w:lang w:val="en-US" w:eastAsia="ru-RU"/>
        </w:rPr>
        <w:t>6.4. </w:t>
      </w:r>
      <w:r w:rsidR="00344805">
        <w:rPr>
          <w:rFonts w:ascii="Times New Roman" w:hAnsi="Times New Roman" w:cs="Times New Roman"/>
          <w:sz w:val="24"/>
          <w:szCs w:val="24"/>
          <w:lang w:val="en-US" w:eastAsia="ru-RU"/>
        </w:rPr>
        <w:t>The</w:t>
      </w:r>
      <w:r w:rsidR="00344805" w:rsidRPr="00344805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="00344805" w:rsidRPr="0024190B">
        <w:rPr>
          <w:rFonts w:ascii="Times New Roman" w:hAnsi="Times New Roman" w:cs="Times New Roman"/>
          <w:i/>
          <w:sz w:val="24"/>
          <w:szCs w:val="24"/>
          <w:lang w:val="en-US" w:eastAsia="ru-RU"/>
        </w:rPr>
        <w:t>Publisher</w:t>
      </w:r>
      <w:r w:rsidR="00344805" w:rsidRPr="00344805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="00344805">
        <w:rPr>
          <w:rFonts w:ascii="Times New Roman" w:hAnsi="Times New Roman" w:cs="Times New Roman"/>
          <w:sz w:val="24"/>
          <w:szCs w:val="24"/>
          <w:lang w:val="en-US" w:eastAsia="ru-RU"/>
        </w:rPr>
        <w:t>and</w:t>
      </w:r>
      <w:r w:rsidR="00344805" w:rsidRPr="00344805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="00344805">
        <w:rPr>
          <w:rFonts w:ascii="Times New Roman" w:hAnsi="Times New Roman" w:cs="Times New Roman"/>
          <w:sz w:val="24"/>
          <w:szCs w:val="24"/>
          <w:lang w:val="en-US" w:eastAsia="ru-RU"/>
        </w:rPr>
        <w:t>the</w:t>
      </w:r>
      <w:r w:rsidR="00344805" w:rsidRPr="00344805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="00344805" w:rsidRPr="0024190B">
        <w:rPr>
          <w:rFonts w:ascii="Times New Roman" w:hAnsi="Times New Roman" w:cs="Times New Roman"/>
          <w:i/>
          <w:sz w:val="24"/>
          <w:szCs w:val="24"/>
          <w:lang w:val="en-US" w:eastAsia="ru-RU"/>
        </w:rPr>
        <w:t>Editorial Board</w:t>
      </w:r>
      <w:r w:rsidR="00344805" w:rsidRPr="00344805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="00344805">
        <w:rPr>
          <w:rFonts w:ascii="Times New Roman" w:hAnsi="Times New Roman" w:cs="Times New Roman"/>
          <w:sz w:val="24"/>
          <w:szCs w:val="24"/>
          <w:lang w:val="en-US" w:eastAsia="ru-RU"/>
        </w:rPr>
        <w:t>of</w:t>
      </w:r>
      <w:r w:rsidR="00344805" w:rsidRPr="00344805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="00344805">
        <w:rPr>
          <w:rFonts w:ascii="Times New Roman" w:hAnsi="Times New Roman" w:cs="Times New Roman"/>
          <w:sz w:val="24"/>
          <w:szCs w:val="24"/>
          <w:lang w:val="en-US" w:eastAsia="ru-RU"/>
        </w:rPr>
        <w:t>the</w:t>
      </w:r>
      <w:r w:rsidR="00344805" w:rsidRPr="00344805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="00344805" w:rsidRPr="0024190B">
        <w:rPr>
          <w:rFonts w:ascii="Times New Roman" w:hAnsi="Times New Roman" w:cs="Times New Roman"/>
          <w:i/>
          <w:sz w:val="24"/>
          <w:szCs w:val="24"/>
          <w:lang w:val="en-US" w:eastAsia="ru-RU"/>
        </w:rPr>
        <w:t>Journal</w:t>
      </w:r>
      <w:r w:rsidR="00344805" w:rsidRPr="00344805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="00344805">
        <w:rPr>
          <w:rFonts w:ascii="Times New Roman" w:hAnsi="Times New Roman" w:cs="Times New Roman"/>
          <w:sz w:val="24"/>
          <w:szCs w:val="24"/>
          <w:lang w:val="en-US" w:eastAsia="ru-RU"/>
        </w:rPr>
        <w:t>does</w:t>
      </w:r>
      <w:r w:rsidR="00344805" w:rsidRPr="00344805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="00344805">
        <w:rPr>
          <w:rFonts w:ascii="Times New Roman" w:hAnsi="Times New Roman" w:cs="Times New Roman"/>
          <w:sz w:val="24"/>
          <w:szCs w:val="24"/>
          <w:lang w:val="en-US" w:eastAsia="ru-RU"/>
        </w:rPr>
        <w:t>not</w:t>
      </w:r>
      <w:r w:rsidR="00344805" w:rsidRPr="00344805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="00344805">
        <w:rPr>
          <w:rFonts w:ascii="Times New Roman" w:hAnsi="Times New Roman" w:cs="Times New Roman"/>
          <w:sz w:val="24"/>
          <w:szCs w:val="24"/>
          <w:lang w:val="en-US" w:eastAsia="ru-RU"/>
        </w:rPr>
        <w:t>assume</w:t>
      </w:r>
      <w:r w:rsidR="00344805" w:rsidRPr="00344805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="00344805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any responsibility for the content of published </w:t>
      </w:r>
      <w:r w:rsidR="00344805" w:rsidRPr="0024190B">
        <w:rPr>
          <w:rFonts w:ascii="Times New Roman" w:hAnsi="Times New Roman" w:cs="Times New Roman"/>
          <w:i/>
          <w:sz w:val="24"/>
          <w:szCs w:val="24"/>
          <w:lang w:val="en-US" w:eastAsia="ru-RU"/>
        </w:rPr>
        <w:t>Articles</w:t>
      </w:r>
      <w:r w:rsidRPr="00344805">
        <w:rPr>
          <w:rFonts w:ascii="Times New Roman" w:hAnsi="Times New Roman" w:cs="Times New Roman"/>
          <w:sz w:val="24"/>
          <w:szCs w:val="24"/>
          <w:lang w:val="en-US" w:eastAsia="ru-RU"/>
        </w:rPr>
        <w:t>.</w:t>
      </w:r>
    </w:p>
    <w:p w:rsidR="00DA516A" w:rsidRDefault="002E4E98" w:rsidP="00381D97">
      <w:pPr>
        <w:spacing w:before="150" w:after="150" w:line="288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246181">
        <w:rPr>
          <w:rFonts w:ascii="Times New Roman" w:hAnsi="Times New Roman" w:cs="Times New Roman"/>
          <w:sz w:val="24"/>
          <w:szCs w:val="24"/>
          <w:lang w:val="en-US" w:eastAsia="ru-RU"/>
        </w:rPr>
        <w:t>6.5. </w:t>
      </w:r>
      <w:r w:rsidR="00036D00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The </w:t>
      </w:r>
      <w:r w:rsidR="00036D00" w:rsidRPr="007157A2">
        <w:rPr>
          <w:rFonts w:ascii="Times New Roman" w:hAnsi="Times New Roman" w:cs="Times New Roman"/>
          <w:i/>
          <w:sz w:val="24"/>
          <w:szCs w:val="24"/>
          <w:lang w:val="en-US" w:eastAsia="ru-RU"/>
        </w:rPr>
        <w:t xml:space="preserve">Customer </w:t>
      </w:r>
      <w:proofErr w:type="gramStart"/>
      <w:r w:rsidR="00036D00">
        <w:rPr>
          <w:rFonts w:ascii="Times New Roman" w:hAnsi="Times New Roman" w:cs="Times New Roman"/>
          <w:sz w:val="24"/>
          <w:szCs w:val="24"/>
          <w:lang w:val="en-US" w:eastAsia="ru-RU"/>
        </w:rPr>
        <w:t>is notified</w:t>
      </w:r>
      <w:proofErr w:type="gramEnd"/>
      <w:r w:rsidR="00036D00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that the </w:t>
      </w:r>
      <w:r w:rsidR="00036D00" w:rsidRPr="007157A2">
        <w:rPr>
          <w:rFonts w:ascii="Times New Roman" w:hAnsi="Times New Roman" w:cs="Times New Roman"/>
          <w:i/>
          <w:sz w:val="24"/>
          <w:szCs w:val="24"/>
          <w:lang w:val="en-US" w:eastAsia="ru-RU"/>
        </w:rPr>
        <w:t>Publisher</w:t>
      </w:r>
      <w:r w:rsidR="00036D00" w:rsidRPr="00036D00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and the </w:t>
      </w:r>
      <w:r w:rsidR="00036D00" w:rsidRPr="007157A2">
        <w:rPr>
          <w:rFonts w:ascii="Times New Roman" w:hAnsi="Times New Roman" w:cs="Times New Roman"/>
          <w:i/>
          <w:sz w:val="24"/>
          <w:szCs w:val="24"/>
          <w:lang w:val="en-US" w:eastAsia="ru-RU"/>
        </w:rPr>
        <w:t>Editorial Board</w:t>
      </w:r>
      <w:r w:rsidR="00036D00" w:rsidRPr="00036D00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of the </w:t>
      </w:r>
      <w:r w:rsidR="00036D00" w:rsidRPr="007157A2">
        <w:rPr>
          <w:rFonts w:ascii="Times New Roman" w:hAnsi="Times New Roman" w:cs="Times New Roman"/>
          <w:i/>
          <w:sz w:val="24"/>
          <w:szCs w:val="24"/>
          <w:lang w:val="en-US" w:eastAsia="ru-RU"/>
        </w:rPr>
        <w:t>Journal</w:t>
      </w:r>
      <w:r w:rsidR="00036D00" w:rsidRPr="00036D00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="00DA516A">
        <w:rPr>
          <w:rFonts w:ascii="Times New Roman" w:hAnsi="Times New Roman" w:cs="Times New Roman"/>
          <w:sz w:val="24"/>
          <w:szCs w:val="24"/>
          <w:lang w:val="en-US" w:eastAsia="ru-RU"/>
        </w:rPr>
        <w:t>do not take any</w:t>
      </w:r>
      <w:r w:rsidR="00246181" w:rsidRPr="00246181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measures to prevent copyright infringement by third parties.</w:t>
      </w:r>
      <w:r w:rsidR="00246181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="005D2612">
        <w:rPr>
          <w:rFonts w:ascii="Times New Roman" w:hAnsi="Times New Roman" w:cs="Times New Roman"/>
          <w:sz w:val="24"/>
          <w:szCs w:val="24"/>
          <w:lang w:val="en-US" w:eastAsia="ru-RU"/>
        </w:rPr>
        <w:t>The</w:t>
      </w:r>
      <w:r w:rsidR="005D2612" w:rsidRPr="00DA516A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="005D2612" w:rsidRPr="007157A2">
        <w:rPr>
          <w:rFonts w:ascii="Times New Roman" w:hAnsi="Times New Roman" w:cs="Times New Roman"/>
          <w:i/>
          <w:sz w:val="24"/>
          <w:szCs w:val="24"/>
          <w:lang w:val="en-US" w:eastAsia="ru-RU"/>
        </w:rPr>
        <w:t>Author</w:t>
      </w:r>
      <w:r w:rsidR="005D2612" w:rsidRPr="00DA516A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="005D2612" w:rsidRPr="005D2612">
        <w:rPr>
          <w:rFonts w:ascii="Times New Roman" w:hAnsi="Times New Roman" w:cs="Times New Roman"/>
          <w:sz w:val="24"/>
          <w:szCs w:val="24"/>
          <w:lang w:val="en-US" w:eastAsia="ru-RU"/>
        </w:rPr>
        <w:t>is</w:t>
      </w:r>
      <w:r w:rsidR="005D2612" w:rsidRPr="00DA516A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="005D2612" w:rsidRPr="005D2612">
        <w:rPr>
          <w:rFonts w:ascii="Times New Roman" w:hAnsi="Times New Roman" w:cs="Times New Roman"/>
          <w:sz w:val="24"/>
          <w:szCs w:val="24"/>
          <w:lang w:val="en-US" w:eastAsia="ru-RU"/>
        </w:rPr>
        <w:t>solely</w:t>
      </w:r>
      <w:r w:rsidR="005D2612" w:rsidRPr="00DA516A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="005D2612" w:rsidRPr="005D2612">
        <w:rPr>
          <w:rFonts w:ascii="Times New Roman" w:hAnsi="Times New Roman" w:cs="Times New Roman"/>
          <w:sz w:val="24"/>
          <w:szCs w:val="24"/>
          <w:lang w:val="en-US" w:eastAsia="ru-RU"/>
        </w:rPr>
        <w:t>responsible</w:t>
      </w:r>
      <w:r w:rsidR="005D2612" w:rsidRPr="00DA516A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="005D2612" w:rsidRPr="005D2612">
        <w:rPr>
          <w:rFonts w:ascii="Times New Roman" w:hAnsi="Times New Roman" w:cs="Times New Roman"/>
          <w:sz w:val="24"/>
          <w:szCs w:val="24"/>
          <w:lang w:val="en-US" w:eastAsia="ru-RU"/>
        </w:rPr>
        <w:t>for</w:t>
      </w:r>
      <w:r w:rsidR="005D2612" w:rsidRPr="00DA516A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="005D2612" w:rsidRPr="005D2612">
        <w:rPr>
          <w:rFonts w:ascii="Times New Roman" w:hAnsi="Times New Roman" w:cs="Times New Roman"/>
          <w:sz w:val="24"/>
          <w:szCs w:val="24"/>
          <w:lang w:val="en-US" w:eastAsia="ru-RU"/>
        </w:rPr>
        <w:t>protection</w:t>
      </w:r>
      <w:r w:rsidR="005D2612" w:rsidRPr="00DA516A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="005D2612" w:rsidRPr="005D2612">
        <w:rPr>
          <w:rFonts w:ascii="Times New Roman" w:hAnsi="Times New Roman" w:cs="Times New Roman"/>
          <w:sz w:val="24"/>
          <w:szCs w:val="24"/>
          <w:lang w:val="en-US" w:eastAsia="ru-RU"/>
        </w:rPr>
        <w:t>of</w:t>
      </w:r>
      <w:r w:rsidR="005D2612" w:rsidRPr="00DA516A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="005D2612">
        <w:rPr>
          <w:rFonts w:ascii="Times New Roman" w:hAnsi="Times New Roman" w:cs="Times New Roman"/>
          <w:sz w:val="24"/>
          <w:szCs w:val="24"/>
          <w:lang w:val="en-US" w:eastAsia="ru-RU"/>
        </w:rPr>
        <w:t>intellectual</w:t>
      </w:r>
      <w:r w:rsidR="005D2612" w:rsidRPr="00DA516A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="005D2612">
        <w:rPr>
          <w:rFonts w:ascii="Times New Roman" w:hAnsi="Times New Roman" w:cs="Times New Roman"/>
          <w:sz w:val="24"/>
          <w:szCs w:val="24"/>
          <w:lang w:val="en-US" w:eastAsia="ru-RU"/>
        </w:rPr>
        <w:t>property</w:t>
      </w:r>
      <w:r w:rsidR="005D2612" w:rsidRPr="00DA516A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="005D2612" w:rsidRPr="005D2612">
        <w:rPr>
          <w:rFonts w:ascii="Times New Roman" w:hAnsi="Times New Roman" w:cs="Times New Roman"/>
          <w:sz w:val="24"/>
          <w:szCs w:val="24"/>
          <w:lang w:val="en-US" w:eastAsia="ru-RU"/>
        </w:rPr>
        <w:t>rights</w:t>
      </w:r>
      <w:r w:rsidR="005D2612" w:rsidRPr="00DA516A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="00DA516A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with respect to the published </w:t>
      </w:r>
      <w:r w:rsidR="00DA516A" w:rsidRPr="007157A2">
        <w:rPr>
          <w:rFonts w:ascii="Times New Roman" w:hAnsi="Times New Roman" w:cs="Times New Roman"/>
          <w:i/>
          <w:sz w:val="24"/>
          <w:szCs w:val="24"/>
          <w:lang w:val="en-US" w:eastAsia="ru-RU"/>
        </w:rPr>
        <w:t>Article</w:t>
      </w:r>
      <w:r w:rsidR="00DA516A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. </w:t>
      </w:r>
    </w:p>
    <w:p w:rsidR="002E4E98" w:rsidRPr="00BB5416" w:rsidRDefault="002E4E98" w:rsidP="00381D97">
      <w:pPr>
        <w:spacing w:before="150" w:after="150" w:line="288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BB5416">
        <w:rPr>
          <w:rFonts w:ascii="Times New Roman" w:hAnsi="Times New Roman" w:cs="Times New Roman"/>
          <w:sz w:val="24"/>
          <w:szCs w:val="24"/>
          <w:lang w:val="en-US" w:eastAsia="ru-RU"/>
        </w:rPr>
        <w:t>6.6</w:t>
      </w:r>
      <w:r w:rsidR="00381D97" w:rsidRPr="00BB5416">
        <w:rPr>
          <w:rFonts w:ascii="Times New Roman" w:hAnsi="Times New Roman" w:cs="Times New Roman"/>
          <w:sz w:val="24"/>
          <w:szCs w:val="24"/>
          <w:lang w:val="en-US" w:eastAsia="ru-RU"/>
        </w:rPr>
        <w:t>. </w:t>
      </w:r>
      <w:r w:rsidR="00002736">
        <w:rPr>
          <w:rFonts w:ascii="Times New Roman" w:hAnsi="Times New Roman" w:cs="Times New Roman"/>
          <w:sz w:val="24"/>
          <w:szCs w:val="24"/>
          <w:lang w:val="en-US" w:eastAsia="ru-RU"/>
        </w:rPr>
        <w:t>In</w:t>
      </w:r>
      <w:r w:rsidR="00002736" w:rsidRPr="00BB5416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="00002736">
        <w:rPr>
          <w:rFonts w:ascii="Times New Roman" w:hAnsi="Times New Roman" w:cs="Times New Roman"/>
          <w:sz w:val="24"/>
          <w:szCs w:val="24"/>
          <w:lang w:val="en-US" w:eastAsia="ru-RU"/>
        </w:rPr>
        <w:t>case</w:t>
      </w:r>
      <w:r w:rsidR="00002736" w:rsidRPr="00BB5416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="00002736">
        <w:rPr>
          <w:rFonts w:ascii="Times New Roman" w:hAnsi="Times New Roman" w:cs="Times New Roman"/>
          <w:sz w:val="24"/>
          <w:szCs w:val="24"/>
          <w:lang w:val="en-US" w:eastAsia="ru-RU"/>
        </w:rPr>
        <w:t>of</w:t>
      </w:r>
      <w:r w:rsidR="00002736" w:rsidRPr="00BB5416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="00002736">
        <w:rPr>
          <w:rFonts w:ascii="Times New Roman" w:hAnsi="Times New Roman" w:cs="Times New Roman"/>
          <w:sz w:val="24"/>
          <w:szCs w:val="24"/>
          <w:lang w:val="en-US" w:eastAsia="ru-RU"/>
        </w:rPr>
        <w:t>any</w:t>
      </w:r>
      <w:r w:rsidR="00002736" w:rsidRPr="00BB5416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="00002736">
        <w:rPr>
          <w:rFonts w:ascii="Times New Roman" w:hAnsi="Times New Roman" w:cs="Times New Roman"/>
          <w:sz w:val="24"/>
          <w:szCs w:val="24"/>
          <w:lang w:val="en-US" w:eastAsia="ru-RU"/>
        </w:rPr>
        <w:t>losses</w:t>
      </w:r>
      <w:r w:rsidR="00002736" w:rsidRPr="00BB5416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="00133116">
        <w:rPr>
          <w:rFonts w:ascii="Times New Roman" w:hAnsi="Times New Roman" w:cs="Times New Roman"/>
          <w:sz w:val="24"/>
          <w:szCs w:val="24"/>
          <w:lang w:val="en-US" w:eastAsia="ru-RU"/>
        </w:rPr>
        <w:t>caused</w:t>
      </w:r>
      <w:r w:rsidR="00133116" w:rsidRPr="00BB5416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="00002736">
        <w:rPr>
          <w:rFonts w:ascii="Times New Roman" w:hAnsi="Times New Roman" w:cs="Times New Roman"/>
          <w:sz w:val="24"/>
          <w:szCs w:val="24"/>
          <w:lang w:val="en-US" w:eastAsia="ru-RU"/>
        </w:rPr>
        <w:t>by</w:t>
      </w:r>
      <w:r w:rsidR="00002736" w:rsidRPr="00BB5416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="00002736">
        <w:rPr>
          <w:rFonts w:ascii="Times New Roman" w:hAnsi="Times New Roman" w:cs="Times New Roman"/>
          <w:sz w:val="24"/>
          <w:szCs w:val="24"/>
          <w:lang w:val="en-US" w:eastAsia="ru-RU"/>
        </w:rPr>
        <w:t>the</w:t>
      </w:r>
      <w:r w:rsidR="00002736" w:rsidRPr="00BB5416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="00002736" w:rsidRPr="007157A2">
        <w:rPr>
          <w:rFonts w:ascii="Times New Roman" w:hAnsi="Times New Roman" w:cs="Times New Roman"/>
          <w:i/>
          <w:sz w:val="24"/>
          <w:szCs w:val="24"/>
          <w:lang w:val="en-US" w:eastAsia="ru-RU"/>
        </w:rPr>
        <w:t xml:space="preserve">Customer </w:t>
      </w:r>
      <w:r w:rsidR="00BB5416">
        <w:rPr>
          <w:rFonts w:ascii="Times New Roman" w:hAnsi="Times New Roman" w:cs="Times New Roman"/>
          <w:sz w:val="24"/>
          <w:szCs w:val="24"/>
          <w:lang w:val="en-US" w:eastAsia="ru-RU"/>
        </w:rPr>
        <w:t>within</w:t>
      </w:r>
      <w:r w:rsidR="00BB5416" w:rsidRPr="00BB5416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="00BB5416">
        <w:rPr>
          <w:rFonts w:ascii="Times New Roman" w:hAnsi="Times New Roman" w:cs="Times New Roman"/>
          <w:sz w:val="24"/>
          <w:szCs w:val="24"/>
          <w:lang w:val="en-US" w:eastAsia="ru-RU"/>
        </w:rPr>
        <w:t>the</w:t>
      </w:r>
      <w:r w:rsidR="00BB5416" w:rsidRPr="00BB5416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="00BB5416">
        <w:rPr>
          <w:rFonts w:ascii="Times New Roman" w:hAnsi="Times New Roman" w:cs="Times New Roman"/>
          <w:sz w:val="24"/>
          <w:szCs w:val="24"/>
          <w:lang w:val="en-US" w:eastAsia="ru-RU"/>
        </w:rPr>
        <w:t>scope</w:t>
      </w:r>
      <w:r w:rsidR="00BB5416" w:rsidRPr="00BB5416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="00BB5416">
        <w:rPr>
          <w:rFonts w:ascii="Times New Roman" w:hAnsi="Times New Roman" w:cs="Times New Roman"/>
          <w:sz w:val="24"/>
          <w:szCs w:val="24"/>
          <w:lang w:val="en-US" w:eastAsia="ru-RU"/>
        </w:rPr>
        <w:t>of</w:t>
      </w:r>
      <w:r w:rsidR="00BB5416" w:rsidRPr="00BB5416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="00BB5416">
        <w:rPr>
          <w:rFonts w:ascii="Times New Roman" w:hAnsi="Times New Roman" w:cs="Times New Roman"/>
          <w:sz w:val="24"/>
          <w:szCs w:val="24"/>
          <w:lang w:val="en-US" w:eastAsia="ru-RU"/>
        </w:rPr>
        <w:t>relationships</w:t>
      </w:r>
      <w:r w:rsidR="00BB5416" w:rsidRPr="00BB5416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="00BB5416">
        <w:rPr>
          <w:rFonts w:ascii="Times New Roman" w:hAnsi="Times New Roman" w:cs="Times New Roman"/>
          <w:sz w:val="24"/>
          <w:szCs w:val="24"/>
          <w:lang w:val="en-US" w:eastAsia="ru-RU"/>
        </w:rPr>
        <w:t>established</w:t>
      </w:r>
      <w:r w:rsidR="00BB5416" w:rsidRPr="00BB5416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="00BB5416">
        <w:rPr>
          <w:rFonts w:ascii="Times New Roman" w:hAnsi="Times New Roman" w:cs="Times New Roman"/>
          <w:sz w:val="24"/>
          <w:szCs w:val="24"/>
          <w:lang w:val="en-US" w:eastAsia="ru-RU"/>
        </w:rPr>
        <w:t>by</w:t>
      </w:r>
      <w:r w:rsidR="00BB5416" w:rsidRPr="00BB5416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="00BB5416">
        <w:rPr>
          <w:rFonts w:ascii="Times New Roman" w:hAnsi="Times New Roman" w:cs="Times New Roman"/>
          <w:sz w:val="24"/>
          <w:szCs w:val="24"/>
          <w:lang w:val="en-US" w:eastAsia="ru-RU"/>
        </w:rPr>
        <w:t>the</w:t>
      </w:r>
      <w:r w:rsidR="00BB5416" w:rsidRPr="00BB5416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="00BB5416" w:rsidRPr="007157A2">
        <w:rPr>
          <w:rFonts w:ascii="Times New Roman" w:hAnsi="Times New Roman" w:cs="Times New Roman"/>
          <w:i/>
          <w:sz w:val="24"/>
          <w:szCs w:val="24"/>
          <w:lang w:val="en-US" w:eastAsia="ru-RU"/>
        </w:rPr>
        <w:t>Offer</w:t>
      </w:r>
      <w:r w:rsidR="00BB5416" w:rsidRPr="00BB5416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, </w:t>
      </w:r>
      <w:r w:rsidR="00BB5416">
        <w:rPr>
          <w:rFonts w:ascii="Times New Roman" w:hAnsi="Times New Roman" w:cs="Times New Roman"/>
          <w:sz w:val="24"/>
          <w:szCs w:val="24"/>
          <w:lang w:val="en-US" w:eastAsia="ru-RU"/>
        </w:rPr>
        <w:t>the</w:t>
      </w:r>
      <w:r w:rsidR="00BB5416" w:rsidRPr="00BB5416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="00BB5416" w:rsidRPr="007157A2">
        <w:rPr>
          <w:rFonts w:ascii="Times New Roman" w:hAnsi="Times New Roman" w:cs="Times New Roman"/>
          <w:i/>
          <w:sz w:val="24"/>
          <w:szCs w:val="24"/>
          <w:lang w:val="en-US" w:eastAsia="ru-RU"/>
        </w:rPr>
        <w:t>Publisher</w:t>
      </w:r>
      <w:r w:rsidR="00BB5416" w:rsidRPr="00BB5416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="00BB5416">
        <w:rPr>
          <w:rFonts w:ascii="Times New Roman" w:hAnsi="Times New Roman" w:cs="Times New Roman"/>
          <w:sz w:val="24"/>
          <w:szCs w:val="24"/>
          <w:lang w:val="en-US" w:eastAsia="ru-RU"/>
        </w:rPr>
        <w:t>is en</w:t>
      </w:r>
      <w:r w:rsidR="007B50B2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titled to claim compensation for </w:t>
      </w:r>
      <w:r w:rsidR="000E71D1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the losses incurred by the </w:t>
      </w:r>
      <w:r w:rsidR="000E71D1" w:rsidRPr="007157A2">
        <w:rPr>
          <w:rFonts w:ascii="Times New Roman" w:hAnsi="Times New Roman" w:cs="Times New Roman"/>
          <w:i/>
          <w:sz w:val="24"/>
          <w:szCs w:val="24"/>
          <w:lang w:val="en-US" w:eastAsia="ru-RU"/>
        </w:rPr>
        <w:t>Publisher</w:t>
      </w:r>
      <w:r w:rsidR="000E71D1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due to the </w:t>
      </w:r>
      <w:r w:rsidR="000E71D1" w:rsidRPr="007157A2">
        <w:rPr>
          <w:rFonts w:ascii="Times New Roman" w:hAnsi="Times New Roman" w:cs="Times New Roman"/>
          <w:i/>
          <w:sz w:val="24"/>
          <w:szCs w:val="24"/>
          <w:lang w:val="en-US" w:eastAsia="ru-RU"/>
        </w:rPr>
        <w:t>Customer’</w:t>
      </w:r>
      <w:r w:rsidR="000E71D1">
        <w:rPr>
          <w:rFonts w:ascii="Times New Roman" w:hAnsi="Times New Roman" w:cs="Times New Roman"/>
          <w:sz w:val="24"/>
          <w:szCs w:val="24"/>
          <w:lang w:val="en-US" w:eastAsia="ru-RU"/>
        </w:rPr>
        <w:t>s fault.</w:t>
      </w:r>
      <w:r w:rsidR="00DA516A" w:rsidRPr="00BB5416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31370" w:rsidRDefault="002E4E98" w:rsidP="00381D97">
      <w:pPr>
        <w:spacing w:before="150" w:after="150" w:line="288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0E71D1">
        <w:rPr>
          <w:rFonts w:ascii="Times New Roman" w:hAnsi="Times New Roman" w:cs="Times New Roman"/>
          <w:sz w:val="24"/>
          <w:szCs w:val="24"/>
          <w:lang w:val="en-US" w:eastAsia="ru-RU"/>
        </w:rPr>
        <w:t>6.7. </w:t>
      </w:r>
      <w:r w:rsidR="000E71D1">
        <w:rPr>
          <w:rFonts w:ascii="Times New Roman" w:hAnsi="Times New Roman" w:cs="Times New Roman"/>
          <w:sz w:val="24"/>
          <w:szCs w:val="24"/>
          <w:lang w:val="en-US" w:eastAsia="ru-RU"/>
        </w:rPr>
        <w:t>The</w:t>
      </w:r>
      <w:r w:rsidR="000E71D1" w:rsidRPr="000E71D1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="000E71D1">
        <w:rPr>
          <w:rFonts w:ascii="Times New Roman" w:hAnsi="Times New Roman" w:cs="Times New Roman"/>
          <w:sz w:val="24"/>
          <w:szCs w:val="24"/>
          <w:lang w:val="en-US" w:eastAsia="ru-RU"/>
        </w:rPr>
        <w:t>date</w:t>
      </w:r>
      <w:r w:rsidR="000E71D1" w:rsidRPr="000E71D1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="000E71D1">
        <w:rPr>
          <w:rFonts w:ascii="Times New Roman" w:hAnsi="Times New Roman" w:cs="Times New Roman"/>
          <w:sz w:val="24"/>
          <w:szCs w:val="24"/>
          <w:lang w:val="en-US" w:eastAsia="ru-RU"/>
        </w:rPr>
        <w:t>of</w:t>
      </w:r>
      <w:r w:rsidR="000E71D1" w:rsidRPr="000E71D1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="000E71D1">
        <w:rPr>
          <w:rFonts w:ascii="Times New Roman" w:hAnsi="Times New Roman" w:cs="Times New Roman"/>
          <w:sz w:val="24"/>
          <w:szCs w:val="24"/>
          <w:lang w:val="en-US" w:eastAsia="ru-RU"/>
        </w:rPr>
        <w:t>publication</w:t>
      </w:r>
      <w:r w:rsidR="000E71D1" w:rsidRPr="000E71D1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="000E71D1">
        <w:rPr>
          <w:rFonts w:ascii="Times New Roman" w:hAnsi="Times New Roman" w:cs="Times New Roman"/>
          <w:sz w:val="24"/>
          <w:szCs w:val="24"/>
          <w:lang w:val="en-US" w:eastAsia="ru-RU"/>
        </w:rPr>
        <w:t>of</w:t>
      </w:r>
      <w:r w:rsidR="000E71D1" w:rsidRPr="000E71D1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="000E71D1">
        <w:rPr>
          <w:rFonts w:ascii="Times New Roman" w:hAnsi="Times New Roman" w:cs="Times New Roman"/>
          <w:sz w:val="24"/>
          <w:szCs w:val="24"/>
          <w:lang w:val="en-US" w:eastAsia="ru-RU"/>
        </w:rPr>
        <w:t>the</w:t>
      </w:r>
      <w:r w:rsidR="000E71D1" w:rsidRPr="000E71D1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="000E71D1" w:rsidRPr="007157A2">
        <w:rPr>
          <w:rFonts w:ascii="Times New Roman" w:hAnsi="Times New Roman" w:cs="Times New Roman"/>
          <w:i/>
          <w:sz w:val="24"/>
          <w:szCs w:val="24"/>
          <w:lang w:val="en-US" w:eastAsia="ru-RU"/>
        </w:rPr>
        <w:t xml:space="preserve">Article </w:t>
      </w:r>
      <w:r w:rsidR="00331370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in the </w:t>
      </w:r>
      <w:r w:rsidR="00331370" w:rsidRPr="007157A2">
        <w:rPr>
          <w:rFonts w:ascii="Times New Roman" w:hAnsi="Times New Roman" w:cs="Times New Roman"/>
          <w:i/>
          <w:sz w:val="24"/>
          <w:szCs w:val="24"/>
          <w:lang w:val="en-US" w:eastAsia="ru-RU"/>
        </w:rPr>
        <w:t>Journal</w:t>
      </w:r>
      <w:r w:rsidR="00331370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="000E71D1">
        <w:rPr>
          <w:rFonts w:ascii="Times New Roman" w:hAnsi="Times New Roman" w:cs="Times New Roman"/>
          <w:sz w:val="24"/>
          <w:szCs w:val="24"/>
          <w:lang w:val="en-US" w:eastAsia="ru-RU"/>
        </w:rPr>
        <w:t>shall</w:t>
      </w:r>
      <w:r w:rsidR="000E71D1" w:rsidRPr="000E71D1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="000E71D1">
        <w:rPr>
          <w:rFonts w:ascii="Times New Roman" w:hAnsi="Times New Roman" w:cs="Times New Roman"/>
          <w:sz w:val="24"/>
          <w:szCs w:val="24"/>
          <w:lang w:val="en-US" w:eastAsia="ru-RU"/>
        </w:rPr>
        <w:t>be</w:t>
      </w:r>
      <w:r w:rsidR="000E71D1" w:rsidRPr="000E71D1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="00331370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the </w:t>
      </w:r>
      <w:r w:rsidR="000E71D1">
        <w:rPr>
          <w:rFonts w:ascii="Times New Roman" w:hAnsi="Times New Roman" w:cs="Times New Roman"/>
          <w:sz w:val="24"/>
          <w:szCs w:val="24"/>
          <w:lang w:val="en-US" w:eastAsia="ru-RU"/>
        </w:rPr>
        <w:t>deemed</w:t>
      </w:r>
      <w:r w:rsidR="00331370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="007C210E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the </w:t>
      </w:r>
      <w:r w:rsidR="00331370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date of </w:t>
      </w:r>
      <w:r w:rsidR="00331370" w:rsidRPr="007C210E">
        <w:rPr>
          <w:rFonts w:ascii="Times New Roman" w:hAnsi="Times New Roman" w:cs="Times New Roman"/>
          <w:i/>
          <w:sz w:val="24"/>
          <w:szCs w:val="24"/>
          <w:lang w:val="en-US" w:eastAsia="ru-RU"/>
        </w:rPr>
        <w:t>Services</w:t>
      </w:r>
      <w:r w:rsidR="00331370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rendered to the </w:t>
      </w:r>
      <w:r w:rsidR="00331370" w:rsidRPr="007C210E">
        <w:rPr>
          <w:rFonts w:ascii="Times New Roman" w:hAnsi="Times New Roman" w:cs="Times New Roman"/>
          <w:i/>
          <w:sz w:val="24"/>
          <w:szCs w:val="24"/>
          <w:lang w:val="en-US" w:eastAsia="ru-RU"/>
        </w:rPr>
        <w:t>Customer</w:t>
      </w:r>
      <w:r w:rsidR="00331370">
        <w:rPr>
          <w:rFonts w:ascii="Times New Roman" w:hAnsi="Times New Roman" w:cs="Times New Roman"/>
          <w:sz w:val="24"/>
          <w:szCs w:val="24"/>
          <w:lang w:val="en-US" w:eastAsia="ru-RU"/>
        </w:rPr>
        <w:t>.</w:t>
      </w:r>
      <w:r w:rsidR="000E71D1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6B6640" w:rsidRPr="006B6640" w:rsidRDefault="002E4E98" w:rsidP="00381D97">
      <w:pPr>
        <w:spacing w:before="150" w:after="150" w:line="288" w:lineRule="atLeast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331370">
        <w:rPr>
          <w:rFonts w:ascii="Times New Roman" w:hAnsi="Times New Roman" w:cs="Times New Roman"/>
          <w:sz w:val="24"/>
          <w:szCs w:val="24"/>
          <w:lang w:val="en-US" w:eastAsia="ru-RU"/>
        </w:rPr>
        <w:t>6.8</w:t>
      </w:r>
      <w:r w:rsidR="00381D97" w:rsidRPr="00331370">
        <w:rPr>
          <w:rFonts w:ascii="Times New Roman" w:hAnsi="Times New Roman" w:cs="Times New Roman"/>
          <w:sz w:val="24"/>
          <w:szCs w:val="24"/>
          <w:lang w:val="en-US" w:eastAsia="ru-RU"/>
        </w:rPr>
        <w:t>. </w:t>
      </w:r>
      <w:r w:rsidR="00331370">
        <w:rPr>
          <w:rFonts w:ascii="Times New Roman" w:hAnsi="Times New Roman" w:cs="Times New Roman"/>
          <w:sz w:val="24"/>
          <w:szCs w:val="24"/>
          <w:lang w:val="en-US" w:eastAsia="ru-RU"/>
        </w:rPr>
        <w:t>Acceptance</w:t>
      </w:r>
      <w:r w:rsidR="00331370" w:rsidRPr="00331370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="006B6640">
        <w:rPr>
          <w:rFonts w:ascii="Times New Roman" w:hAnsi="Times New Roman" w:cs="Times New Roman"/>
          <w:sz w:val="24"/>
          <w:szCs w:val="24"/>
          <w:lang w:val="en-US" w:eastAsia="ru-RU"/>
        </w:rPr>
        <w:t>A</w:t>
      </w:r>
      <w:r w:rsidR="00331370">
        <w:rPr>
          <w:rFonts w:ascii="Times New Roman" w:hAnsi="Times New Roman" w:cs="Times New Roman"/>
          <w:sz w:val="24"/>
          <w:szCs w:val="24"/>
          <w:lang w:val="en-US" w:eastAsia="ru-RU"/>
        </w:rPr>
        <w:t>ct</w:t>
      </w:r>
      <w:r w:rsidR="00331370" w:rsidRPr="00331370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="00331370">
        <w:rPr>
          <w:rFonts w:ascii="Times New Roman" w:hAnsi="Times New Roman" w:cs="Times New Roman"/>
          <w:sz w:val="24"/>
          <w:szCs w:val="24"/>
          <w:lang w:val="en-US" w:eastAsia="ru-RU"/>
        </w:rPr>
        <w:t>for</w:t>
      </w:r>
      <w:r w:rsidR="00331370" w:rsidRPr="00331370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="006B6640">
        <w:rPr>
          <w:rFonts w:ascii="Times New Roman" w:hAnsi="Times New Roman" w:cs="Times New Roman"/>
          <w:sz w:val="24"/>
          <w:szCs w:val="24"/>
          <w:lang w:val="en-US" w:eastAsia="ru-RU"/>
        </w:rPr>
        <w:t>S</w:t>
      </w:r>
      <w:r w:rsidR="00331370">
        <w:rPr>
          <w:rFonts w:ascii="Times New Roman" w:hAnsi="Times New Roman" w:cs="Times New Roman"/>
          <w:sz w:val="24"/>
          <w:szCs w:val="24"/>
          <w:lang w:val="en-US" w:eastAsia="ru-RU"/>
        </w:rPr>
        <w:t>ervices</w:t>
      </w:r>
      <w:r w:rsidR="00331370" w:rsidRPr="00331370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="006B6640">
        <w:rPr>
          <w:rFonts w:ascii="Times New Roman" w:hAnsi="Times New Roman" w:cs="Times New Roman"/>
          <w:sz w:val="24"/>
          <w:szCs w:val="24"/>
          <w:lang w:val="en-US" w:eastAsia="ru-RU"/>
        </w:rPr>
        <w:t>R</w:t>
      </w:r>
      <w:r w:rsidR="00331370">
        <w:rPr>
          <w:rFonts w:ascii="Times New Roman" w:hAnsi="Times New Roman" w:cs="Times New Roman"/>
          <w:sz w:val="24"/>
          <w:szCs w:val="24"/>
          <w:lang w:val="en-US" w:eastAsia="ru-RU"/>
        </w:rPr>
        <w:t>endered</w:t>
      </w:r>
      <w:r w:rsidR="00331370" w:rsidRPr="00331370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="00331370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shall be send </w:t>
      </w:r>
      <w:r w:rsidR="007C210E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only </w:t>
      </w:r>
      <w:r w:rsidR="00331370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on </w:t>
      </w:r>
      <w:r w:rsidR="00331370" w:rsidRPr="007C210E">
        <w:rPr>
          <w:rFonts w:ascii="Times New Roman" w:hAnsi="Times New Roman" w:cs="Times New Roman"/>
          <w:i/>
          <w:sz w:val="24"/>
          <w:szCs w:val="24"/>
          <w:lang w:val="en-US" w:eastAsia="ru-RU"/>
        </w:rPr>
        <w:t>Customer</w:t>
      </w:r>
      <w:r w:rsidR="00331370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request. </w:t>
      </w:r>
      <w:r w:rsidR="006B664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If</w:t>
      </w:r>
      <w:r w:rsidR="006B6640" w:rsidRPr="006B664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="006B664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the</w:t>
      </w:r>
      <w:r w:rsidR="006B6640" w:rsidRPr="006B664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="006B6640" w:rsidRPr="007C210E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Customer</w:t>
      </w:r>
      <w:r w:rsidR="006B6640" w:rsidRPr="006B664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="006B664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does</w:t>
      </w:r>
      <w:r w:rsidR="006B6640" w:rsidRPr="006B664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="006B664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not</w:t>
      </w:r>
      <w:r w:rsidR="006B6640" w:rsidRPr="006B664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="006B664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request</w:t>
      </w:r>
      <w:r w:rsidR="006B6640" w:rsidRPr="006B664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="006B664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the</w:t>
      </w:r>
      <w:r w:rsidR="006B6640" w:rsidRPr="006B664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="006B664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Acceptance</w:t>
      </w:r>
      <w:r w:rsidR="006B6640" w:rsidRPr="006B664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="006B664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Act</w:t>
      </w:r>
      <w:r w:rsidR="006B6640" w:rsidRPr="006B664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="006B664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within</w:t>
      </w:r>
      <w:r w:rsidR="006B6640" w:rsidRPr="006B664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gramStart"/>
      <w:r w:rsidR="006B664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thirty</w:t>
      </w:r>
      <w:r w:rsidR="007C210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="006B6640" w:rsidRPr="006B664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(30) </w:t>
      </w:r>
      <w:r w:rsidR="006B664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days</w:t>
      </w:r>
      <w:proofErr w:type="gramEnd"/>
      <w:r w:rsidR="006B6640" w:rsidRPr="006B664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="006B664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or</w:t>
      </w:r>
      <w:r w:rsidR="006B6640" w:rsidRPr="006B664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="005624E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raises</w:t>
      </w:r>
      <w:r w:rsidR="00A32CA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no</w:t>
      </w:r>
      <w:r w:rsidR="006B6640" w:rsidRPr="006B664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="006B664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claim</w:t>
      </w:r>
      <w:r w:rsidR="00CD375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</w:t>
      </w:r>
      <w:r w:rsidR="006B6640" w:rsidRPr="006B664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="00A32CA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pertaining </w:t>
      </w:r>
      <w:r w:rsidR="006B664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to the</w:t>
      </w:r>
      <w:r w:rsidR="006B6640" w:rsidRPr="006B664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="006B664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quality</w:t>
      </w:r>
      <w:r w:rsidR="006B6640" w:rsidRPr="006B664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="006B664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of</w:t>
      </w:r>
      <w:r w:rsidR="006B6640" w:rsidRPr="006B664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="006B664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the</w:t>
      </w:r>
      <w:r w:rsidR="006B6640" w:rsidRPr="006B664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="006B6640" w:rsidRPr="007C210E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Services</w:t>
      </w:r>
      <w:r w:rsidR="006B6640" w:rsidRPr="006B664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="006B664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rendered</w:t>
      </w:r>
      <w:r w:rsidR="000338B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, the </w:t>
      </w:r>
      <w:r w:rsidR="000338B7" w:rsidRPr="007C210E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Customer</w:t>
      </w:r>
      <w:r w:rsidR="000338B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shall be</w:t>
      </w:r>
      <w:r w:rsidR="00CD375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deemed </w:t>
      </w:r>
      <w:r w:rsidR="005624E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to have no claims to</w:t>
      </w:r>
      <w:r w:rsidR="0050719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the quality and amount of the </w:t>
      </w:r>
      <w:r w:rsidR="007C210E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S</w:t>
      </w:r>
      <w:r w:rsidR="00507197" w:rsidRPr="007C210E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ervices</w:t>
      </w:r>
      <w:r w:rsidR="0050719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rendered. </w:t>
      </w:r>
    </w:p>
    <w:p w:rsidR="008D4A9A" w:rsidRDefault="002E4E98" w:rsidP="00381D97">
      <w:pPr>
        <w:spacing w:before="150" w:after="150" w:line="288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FB164C">
        <w:rPr>
          <w:rFonts w:ascii="Times New Roman" w:hAnsi="Times New Roman" w:cs="Times New Roman"/>
          <w:sz w:val="24"/>
          <w:szCs w:val="24"/>
          <w:lang w:val="en-US" w:eastAsia="ru-RU"/>
        </w:rPr>
        <w:lastRenderedPageBreak/>
        <w:t>6.9</w:t>
      </w:r>
      <w:r w:rsidR="00381D97" w:rsidRPr="00FB164C">
        <w:rPr>
          <w:rFonts w:ascii="Times New Roman" w:hAnsi="Times New Roman" w:cs="Times New Roman"/>
          <w:sz w:val="24"/>
          <w:szCs w:val="24"/>
          <w:lang w:val="en-US" w:eastAsia="ru-RU"/>
        </w:rPr>
        <w:t>. </w:t>
      </w:r>
      <w:r w:rsidR="008D4A9A">
        <w:rPr>
          <w:rFonts w:ascii="Times New Roman" w:hAnsi="Times New Roman" w:cs="Times New Roman"/>
          <w:sz w:val="24"/>
          <w:szCs w:val="24"/>
          <w:lang w:val="en-US" w:eastAsia="ru-RU"/>
        </w:rPr>
        <w:t>The</w:t>
      </w:r>
      <w:r w:rsidR="00FB164C" w:rsidRPr="00FB164C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="00FB164C" w:rsidRPr="007C210E">
        <w:rPr>
          <w:rFonts w:ascii="Times New Roman" w:hAnsi="Times New Roman" w:cs="Times New Roman"/>
          <w:i/>
          <w:sz w:val="24"/>
          <w:szCs w:val="24"/>
          <w:lang w:val="en-US" w:eastAsia="ru-RU"/>
        </w:rPr>
        <w:t xml:space="preserve">Author </w:t>
      </w:r>
      <w:r w:rsidR="00FB164C" w:rsidRPr="00FB164C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of the </w:t>
      </w:r>
      <w:r w:rsidR="00FB164C" w:rsidRPr="007C210E">
        <w:rPr>
          <w:rFonts w:ascii="Times New Roman" w:hAnsi="Times New Roman" w:cs="Times New Roman"/>
          <w:i/>
          <w:sz w:val="24"/>
          <w:szCs w:val="24"/>
          <w:lang w:val="en-US" w:eastAsia="ru-RU"/>
        </w:rPr>
        <w:t xml:space="preserve">Article </w:t>
      </w:r>
      <w:r w:rsidR="00FB164C" w:rsidRPr="00FB164C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and the </w:t>
      </w:r>
      <w:r w:rsidR="00FB164C" w:rsidRPr="007C210E">
        <w:rPr>
          <w:rFonts w:ascii="Times New Roman" w:hAnsi="Times New Roman" w:cs="Times New Roman"/>
          <w:i/>
          <w:sz w:val="24"/>
          <w:szCs w:val="24"/>
          <w:lang w:val="en-US" w:eastAsia="ru-RU"/>
        </w:rPr>
        <w:t>Customer</w:t>
      </w:r>
      <w:r w:rsidR="00FB164C" w:rsidRPr="00FB164C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, who is not the </w:t>
      </w:r>
      <w:r w:rsidR="007C210E" w:rsidRPr="007C210E">
        <w:rPr>
          <w:rFonts w:ascii="Times New Roman" w:hAnsi="Times New Roman" w:cs="Times New Roman"/>
          <w:i/>
          <w:sz w:val="24"/>
          <w:szCs w:val="24"/>
          <w:lang w:val="en-US" w:eastAsia="ru-RU"/>
        </w:rPr>
        <w:t>A</w:t>
      </w:r>
      <w:r w:rsidR="00FB164C" w:rsidRPr="007C210E">
        <w:rPr>
          <w:rFonts w:ascii="Times New Roman" w:hAnsi="Times New Roman" w:cs="Times New Roman"/>
          <w:i/>
          <w:sz w:val="24"/>
          <w:szCs w:val="24"/>
          <w:lang w:val="en-US" w:eastAsia="ru-RU"/>
        </w:rPr>
        <w:t xml:space="preserve">uthor </w:t>
      </w:r>
      <w:r w:rsidR="00FB164C" w:rsidRPr="00FB164C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of the </w:t>
      </w:r>
      <w:r w:rsidR="00FB164C" w:rsidRPr="007C210E">
        <w:rPr>
          <w:rFonts w:ascii="Times New Roman" w:hAnsi="Times New Roman" w:cs="Times New Roman"/>
          <w:i/>
          <w:sz w:val="24"/>
          <w:szCs w:val="24"/>
          <w:lang w:val="en-US" w:eastAsia="ru-RU"/>
        </w:rPr>
        <w:t>Article</w:t>
      </w:r>
      <w:r w:rsidR="00FB164C" w:rsidRPr="00FB164C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, </w:t>
      </w:r>
      <w:r w:rsidR="008D4A9A">
        <w:rPr>
          <w:rFonts w:ascii="Times New Roman" w:hAnsi="Times New Roman" w:cs="Times New Roman"/>
          <w:sz w:val="24"/>
          <w:szCs w:val="24"/>
          <w:lang w:val="en-US" w:eastAsia="ru-RU"/>
        </w:rPr>
        <w:t>set</w:t>
      </w:r>
      <w:r w:rsidR="007C210E">
        <w:rPr>
          <w:rFonts w:ascii="Times New Roman" w:hAnsi="Times New Roman" w:cs="Times New Roman"/>
          <w:sz w:val="24"/>
          <w:szCs w:val="24"/>
          <w:lang w:val="en-US" w:eastAsia="ru-RU"/>
        </w:rPr>
        <w:t>tle</w:t>
      </w:r>
      <w:r w:rsidR="008D4A9A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mutual relationships with respect to the </w:t>
      </w:r>
      <w:r w:rsidR="008D4A9A" w:rsidRPr="007C210E">
        <w:rPr>
          <w:rFonts w:ascii="Times New Roman" w:hAnsi="Times New Roman" w:cs="Times New Roman"/>
          <w:i/>
          <w:sz w:val="24"/>
          <w:szCs w:val="24"/>
          <w:lang w:val="en-US" w:eastAsia="ru-RU"/>
        </w:rPr>
        <w:t>Article</w:t>
      </w:r>
      <w:r w:rsidR="008D4A9A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at their own discretion </w:t>
      </w:r>
      <w:r w:rsidR="008D5352">
        <w:rPr>
          <w:rFonts w:ascii="Times New Roman" w:hAnsi="Times New Roman" w:cs="Times New Roman"/>
          <w:sz w:val="24"/>
          <w:szCs w:val="24"/>
          <w:lang w:val="en-US" w:eastAsia="ru-RU"/>
        </w:rPr>
        <w:t>withou</w:t>
      </w:r>
      <w:r w:rsidR="005B5A0C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t engagement of the </w:t>
      </w:r>
      <w:r w:rsidR="005B5A0C" w:rsidRPr="007C210E">
        <w:rPr>
          <w:rFonts w:ascii="Times New Roman" w:hAnsi="Times New Roman" w:cs="Times New Roman"/>
          <w:i/>
          <w:sz w:val="24"/>
          <w:szCs w:val="24"/>
          <w:lang w:val="en-US" w:eastAsia="ru-RU"/>
        </w:rPr>
        <w:t>Editorial Board.</w:t>
      </w:r>
      <w:r w:rsidR="005B5A0C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2E4E98" w:rsidRPr="005B5A0C" w:rsidRDefault="002E4E98" w:rsidP="00381D97">
      <w:pPr>
        <w:spacing w:before="150" w:after="150" w:line="288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0F0F24">
        <w:rPr>
          <w:rFonts w:ascii="Times New Roman" w:hAnsi="Times New Roman" w:cs="Times New Roman"/>
          <w:sz w:val="24"/>
          <w:szCs w:val="24"/>
          <w:lang w:val="en-US" w:eastAsia="ru-RU"/>
        </w:rPr>
        <w:t>6.10</w:t>
      </w:r>
      <w:r w:rsidR="00381D97" w:rsidRPr="000F0F24">
        <w:rPr>
          <w:rFonts w:ascii="Times New Roman" w:hAnsi="Times New Roman" w:cs="Times New Roman"/>
          <w:sz w:val="24"/>
          <w:szCs w:val="24"/>
          <w:lang w:val="en-US" w:eastAsia="ru-RU"/>
        </w:rPr>
        <w:t>. </w:t>
      </w:r>
      <w:r w:rsidR="005B5A0C" w:rsidRPr="005B5A0C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For non-performance or improper performance of </w:t>
      </w:r>
      <w:r w:rsidR="005B5A0C">
        <w:rPr>
          <w:rFonts w:ascii="Times New Roman" w:hAnsi="Times New Roman" w:cs="Times New Roman"/>
          <w:sz w:val="24"/>
          <w:szCs w:val="24"/>
          <w:lang w:val="en-US" w:eastAsia="ru-RU"/>
        </w:rPr>
        <w:t>the</w:t>
      </w:r>
      <w:r w:rsidR="005B5A0C" w:rsidRPr="005B5A0C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obligations under the </w:t>
      </w:r>
      <w:r w:rsidR="005B5A0C" w:rsidRPr="007C210E">
        <w:rPr>
          <w:rFonts w:ascii="Times New Roman" w:hAnsi="Times New Roman" w:cs="Times New Roman"/>
          <w:i/>
          <w:sz w:val="24"/>
          <w:szCs w:val="24"/>
          <w:lang w:val="en-US" w:eastAsia="ru-RU"/>
        </w:rPr>
        <w:t>Offer</w:t>
      </w:r>
      <w:r w:rsidR="005B5A0C" w:rsidRPr="005B5A0C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, the </w:t>
      </w:r>
      <w:r w:rsidR="005B5A0C" w:rsidRPr="007D7149">
        <w:rPr>
          <w:rFonts w:ascii="Times New Roman" w:hAnsi="Times New Roman" w:cs="Times New Roman"/>
          <w:i/>
          <w:sz w:val="24"/>
          <w:szCs w:val="24"/>
          <w:lang w:val="en-US" w:eastAsia="ru-RU"/>
        </w:rPr>
        <w:t>Parties</w:t>
      </w:r>
      <w:r w:rsidR="005B5A0C" w:rsidRPr="005B5A0C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bear responsibility in accordance with the current legislation of the Russian Federation.</w:t>
      </w:r>
      <w:r w:rsidR="005B5A0C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196DC7" w:rsidRPr="00897E83" w:rsidRDefault="002E4E98" w:rsidP="00381D97">
      <w:pPr>
        <w:spacing w:before="150" w:after="150" w:line="288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97E83">
        <w:rPr>
          <w:rFonts w:ascii="Times New Roman" w:hAnsi="Times New Roman" w:cs="Times New Roman"/>
          <w:sz w:val="24"/>
          <w:szCs w:val="24"/>
          <w:lang w:val="en-US" w:eastAsia="ru-RU"/>
        </w:rPr>
        <w:t>6.11</w:t>
      </w:r>
      <w:r w:rsidR="00381D97" w:rsidRPr="00897E83">
        <w:rPr>
          <w:rFonts w:ascii="Times New Roman" w:hAnsi="Times New Roman" w:cs="Times New Roman"/>
          <w:sz w:val="24"/>
          <w:szCs w:val="24"/>
          <w:lang w:val="en-US" w:eastAsia="ru-RU"/>
        </w:rPr>
        <w:t>. </w:t>
      </w:r>
      <w:r w:rsidR="00196DC7" w:rsidRPr="00196DC7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All disputes arising </w:t>
      </w:r>
      <w:r w:rsidR="00460455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under or in connection with this </w:t>
      </w:r>
      <w:r w:rsidR="009E07F7" w:rsidRPr="007C210E">
        <w:rPr>
          <w:rFonts w:ascii="Times New Roman" w:hAnsi="Times New Roman" w:cs="Times New Roman"/>
          <w:i/>
          <w:sz w:val="24"/>
          <w:szCs w:val="24"/>
          <w:lang w:val="en-US" w:eastAsia="ru-RU"/>
        </w:rPr>
        <w:t>Offer</w:t>
      </w:r>
      <w:r w:rsidR="00196DC7" w:rsidRPr="007C210E">
        <w:rPr>
          <w:rFonts w:ascii="Times New Roman" w:hAnsi="Times New Roman" w:cs="Times New Roman"/>
          <w:i/>
          <w:sz w:val="24"/>
          <w:szCs w:val="24"/>
          <w:lang w:val="en-US" w:eastAsia="ru-RU"/>
        </w:rPr>
        <w:t xml:space="preserve"> </w:t>
      </w:r>
      <w:r w:rsidR="00491B98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shall be resolved </w:t>
      </w:r>
      <w:r w:rsidR="009E07F7">
        <w:rPr>
          <w:rFonts w:ascii="Times New Roman" w:hAnsi="Times New Roman" w:cs="Times New Roman"/>
          <w:sz w:val="24"/>
          <w:szCs w:val="24"/>
          <w:lang w:val="en-US" w:eastAsia="ru-RU"/>
        </w:rPr>
        <w:t>through</w:t>
      </w:r>
      <w:r w:rsidR="00491B98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="009E07F7">
        <w:rPr>
          <w:rFonts w:ascii="Times New Roman" w:hAnsi="Times New Roman" w:cs="Times New Roman"/>
          <w:sz w:val="24"/>
          <w:szCs w:val="24"/>
          <w:lang w:val="en-US" w:eastAsia="ru-RU"/>
        </w:rPr>
        <w:t>preliminary negotiation</w:t>
      </w:r>
      <w:r w:rsidR="00491B98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between </w:t>
      </w:r>
      <w:r w:rsidR="00460455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the </w:t>
      </w:r>
      <w:r w:rsidR="00460455" w:rsidRPr="007C210E">
        <w:rPr>
          <w:rFonts w:ascii="Times New Roman" w:hAnsi="Times New Roman" w:cs="Times New Roman"/>
          <w:i/>
          <w:sz w:val="24"/>
          <w:szCs w:val="24"/>
          <w:lang w:val="en-US" w:eastAsia="ru-RU"/>
        </w:rPr>
        <w:t>Publis</w:t>
      </w:r>
      <w:r w:rsidR="00491B98" w:rsidRPr="007C210E">
        <w:rPr>
          <w:rFonts w:ascii="Times New Roman" w:hAnsi="Times New Roman" w:cs="Times New Roman"/>
          <w:i/>
          <w:sz w:val="24"/>
          <w:szCs w:val="24"/>
          <w:lang w:val="en-US" w:eastAsia="ru-RU"/>
        </w:rPr>
        <w:t xml:space="preserve">her </w:t>
      </w:r>
      <w:r w:rsidR="00196DC7" w:rsidRPr="00196DC7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and the </w:t>
      </w:r>
      <w:r w:rsidR="00196DC7" w:rsidRPr="007C210E">
        <w:rPr>
          <w:rFonts w:ascii="Times New Roman" w:hAnsi="Times New Roman" w:cs="Times New Roman"/>
          <w:i/>
          <w:sz w:val="24"/>
          <w:szCs w:val="24"/>
          <w:lang w:val="en-US" w:eastAsia="ru-RU"/>
        </w:rPr>
        <w:t>Customer</w:t>
      </w:r>
      <w:r w:rsidR="00196DC7" w:rsidRPr="00196DC7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to </w:t>
      </w:r>
      <w:r w:rsidR="009E07F7">
        <w:rPr>
          <w:rFonts w:ascii="Times New Roman" w:hAnsi="Times New Roman" w:cs="Times New Roman"/>
          <w:sz w:val="24"/>
          <w:szCs w:val="24"/>
          <w:lang w:val="en-US" w:eastAsia="ru-RU"/>
        </w:rPr>
        <w:t>come to a mutually acceptable agreement</w:t>
      </w:r>
      <w:r w:rsidR="00196DC7" w:rsidRPr="00196DC7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. The </w:t>
      </w:r>
      <w:r w:rsidR="00E00C00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existence of the </w:t>
      </w:r>
      <w:r w:rsidR="00196DC7" w:rsidRPr="00196DC7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dispute between the </w:t>
      </w:r>
      <w:r w:rsidR="00196DC7" w:rsidRPr="007C210E">
        <w:rPr>
          <w:rFonts w:ascii="Times New Roman" w:hAnsi="Times New Roman" w:cs="Times New Roman"/>
          <w:i/>
          <w:sz w:val="24"/>
          <w:szCs w:val="24"/>
          <w:lang w:val="en-US" w:eastAsia="ru-RU"/>
        </w:rPr>
        <w:t>Edito</w:t>
      </w:r>
      <w:r w:rsidR="00E00C00" w:rsidRPr="007C210E">
        <w:rPr>
          <w:rFonts w:ascii="Times New Roman" w:hAnsi="Times New Roman" w:cs="Times New Roman"/>
          <w:i/>
          <w:sz w:val="24"/>
          <w:szCs w:val="24"/>
          <w:lang w:val="en-US" w:eastAsia="ru-RU"/>
        </w:rPr>
        <w:t>rial Board</w:t>
      </w:r>
      <w:r w:rsidR="00E00C00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and the </w:t>
      </w:r>
      <w:r w:rsidR="00E00C00" w:rsidRPr="007C210E">
        <w:rPr>
          <w:rFonts w:ascii="Times New Roman" w:hAnsi="Times New Roman" w:cs="Times New Roman"/>
          <w:i/>
          <w:sz w:val="24"/>
          <w:szCs w:val="24"/>
          <w:lang w:val="en-US" w:eastAsia="ru-RU"/>
        </w:rPr>
        <w:t>Customer</w:t>
      </w:r>
      <w:r w:rsidR="00E00C00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gramStart"/>
      <w:r w:rsidR="00E00C00">
        <w:rPr>
          <w:rFonts w:ascii="Times New Roman" w:hAnsi="Times New Roman" w:cs="Times New Roman"/>
          <w:sz w:val="24"/>
          <w:szCs w:val="24"/>
          <w:lang w:val="en-US" w:eastAsia="ru-RU"/>
        </w:rPr>
        <w:t>is stated</w:t>
      </w:r>
      <w:proofErr w:type="gramEnd"/>
      <w:r w:rsidR="00196DC7" w:rsidRPr="00196DC7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="00893FC9">
        <w:rPr>
          <w:rFonts w:ascii="Times New Roman" w:hAnsi="Times New Roman" w:cs="Times New Roman"/>
          <w:sz w:val="24"/>
          <w:szCs w:val="24"/>
          <w:lang w:val="en-US" w:eastAsia="ru-RU"/>
        </w:rPr>
        <w:t>by submitting a written claim</w:t>
      </w:r>
      <w:r w:rsidR="00196DC7" w:rsidRPr="00196DC7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. The </w:t>
      </w:r>
      <w:r w:rsidR="00943AAC">
        <w:rPr>
          <w:rFonts w:ascii="Times New Roman" w:hAnsi="Times New Roman" w:cs="Times New Roman"/>
          <w:sz w:val="24"/>
          <w:szCs w:val="24"/>
          <w:lang w:val="en-US" w:eastAsia="ru-RU"/>
        </w:rPr>
        <w:t>Receiving Party shall respond to</w:t>
      </w:r>
      <w:r w:rsidR="00196DC7" w:rsidRPr="00196DC7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the claim </w:t>
      </w:r>
      <w:r w:rsidR="00943AAC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within </w:t>
      </w:r>
      <w:proofErr w:type="gramStart"/>
      <w:r w:rsidR="00943AAC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thirty </w:t>
      </w:r>
      <w:r w:rsidR="00196DC7" w:rsidRPr="00196DC7">
        <w:rPr>
          <w:rFonts w:ascii="Times New Roman" w:hAnsi="Times New Roman" w:cs="Times New Roman"/>
          <w:sz w:val="24"/>
          <w:szCs w:val="24"/>
          <w:lang w:val="en-US" w:eastAsia="ru-RU"/>
        </w:rPr>
        <w:t>(</w:t>
      </w:r>
      <w:r w:rsidR="00943AAC">
        <w:rPr>
          <w:rFonts w:ascii="Times New Roman" w:hAnsi="Times New Roman" w:cs="Times New Roman"/>
          <w:sz w:val="24"/>
          <w:szCs w:val="24"/>
          <w:lang w:val="en-US" w:eastAsia="ru-RU"/>
        </w:rPr>
        <w:t>30</w:t>
      </w:r>
      <w:r w:rsidR="00196DC7" w:rsidRPr="00196DC7">
        <w:rPr>
          <w:rFonts w:ascii="Times New Roman" w:hAnsi="Times New Roman" w:cs="Times New Roman"/>
          <w:sz w:val="24"/>
          <w:szCs w:val="24"/>
          <w:lang w:val="en-US" w:eastAsia="ru-RU"/>
        </w:rPr>
        <w:t>) days</w:t>
      </w:r>
      <w:proofErr w:type="gramEnd"/>
      <w:r w:rsidR="00196DC7" w:rsidRPr="00196DC7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="003D4964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upon </w:t>
      </w:r>
      <w:r w:rsidR="00196DC7" w:rsidRPr="00196DC7">
        <w:rPr>
          <w:rFonts w:ascii="Times New Roman" w:hAnsi="Times New Roman" w:cs="Times New Roman"/>
          <w:sz w:val="24"/>
          <w:szCs w:val="24"/>
          <w:lang w:val="en-US" w:eastAsia="ru-RU"/>
        </w:rPr>
        <w:t>receipt</w:t>
      </w:r>
      <w:r w:rsidR="003D4964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of claim application</w:t>
      </w:r>
      <w:r w:rsidR="00196DC7" w:rsidRPr="00196DC7">
        <w:rPr>
          <w:rFonts w:ascii="Times New Roman" w:hAnsi="Times New Roman" w:cs="Times New Roman"/>
          <w:sz w:val="24"/>
          <w:szCs w:val="24"/>
          <w:lang w:val="en-US" w:eastAsia="ru-RU"/>
        </w:rPr>
        <w:t>.</w:t>
      </w:r>
      <w:r w:rsidR="00D41D65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="00D41D65" w:rsidRPr="00897E83">
        <w:rPr>
          <w:rFonts w:ascii="Times New Roman" w:hAnsi="Times New Roman" w:cs="Times New Roman"/>
          <w:sz w:val="24"/>
          <w:szCs w:val="24"/>
          <w:lang w:val="en-US" w:eastAsia="ru-RU"/>
        </w:rPr>
        <w:t>I</w:t>
      </w:r>
      <w:r w:rsidR="00D41D65" w:rsidRPr="00897E83">
        <w:rPr>
          <w:rFonts w:ascii="Times New Roman" w:hAnsi="Times New Roman" w:cs="Times New Roman"/>
          <w:sz w:val="24"/>
          <w:szCs w:val="24"/>
          <w:lang w:val="en-US"/>
        </w:rPr>
        <w:t xml:space="preserve">f no agreement </w:t>
      </w:r>
      <w:proofErr w:type="gramStart"/>
      <w:r w:rsidR="00D41D65" w:rsidRPr="00897E83">
        <w:rPr>
          <w:rFonts w:ascii="Times New Roman" w:hAnsi="Times New Roman" w:cs="Times New Roman"/>
          <w:sz w:val="24"/>
          <w:szCs w:val="24"/>
          <w:lang w:val="en-US"/>
        </w:rPr>
        <w:t>is reached</w:t>
      </w:r>
      <w:proofErr w:type="gramEnd"/>
      <w:r w:rsidR="00D41D65" w:rsidRPr="00897E8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897E83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897E83" w:rsidRPr="00897E83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disputes shall be resolved in court at the location of the </w:t>
      </w:r>
      <w:r w:rsidR="00897E83" w:rsidRPr="009E15C1">
        <w:rPr>
          <w:rFonts w:ascii="Times New Roman" w:hAnsi="Times New Roman" w:cs="Times New Roman"/>
          <w:i/>
          <w:sz w:val="24"/>
          <w:szCs w:val="24"/>
          <w:lang w:val="en-US" w:eastAsia="ru-RU"/>
        </w:rPr>
        <w:t>Publisher</w:t>
      </w:r>
      <w:r w:rsidR="00897E83" w:rsidRPr="00897E83">
        <w:rPr>
          <w:rFonts w:ascii="Times New Roman" w:hAnsi="Times New Roman" w:cs="Times New Roman"/>
          <w:sz w:val="24"/>
          <w:szCs w:val="24"/>
          <w:lang w:val="en-US" w:eastAsia="ru-RU"/>
        </w:rPr>
        <w:t>, in accordance with the current legislation of the Russian Federation.</w:t>
      </w:r>
    </w:p>
    <w:p w:rsidR="002E4E98" w:rsidRPr="00897E83" w:rsidRDefault="002E4E98" w:rsidP="00381D97">
      <w:pPr>
        <w:spacing w:before="150" w:after="150" w:line="288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0F0F24">
        <w:rPr>
          <w:rFonts w:ascii="Times New Roman" w:hAnsi="Times New Roman" w:cs="Times New Roman"/>
          <w:sz w:val="24"/>
          <w:szCs w:val="24"/>
          <w:lang w:val="en-US" w:eastAsia="ru-RU"/>
        </w:rPr>
        <w:t>6.12</w:t>
      </w:r>
      <w:r w:rsidR="00381D97" w:rsidRPr="000F0F24">
        <w:rPr>
          <w:rFonts w:ascii="Times New Roman" w:hAnsi="Times New Roman" w:cs="Times New Roman"/>
          <w:sz w:val="24"/>
          <w:szCs w:val="24"/>
          <w:lang w:val="en-US" w:eastAsia="ru-RU"/>
        </w:rPr>
        <w:t>. </w:t>
      </w:r>
      <w:r w:rsidR="00897E83">
        <w:rPr>
          <w:rFonts w:ascii="Times New Roman" w:hAnsi="Times New Roman" w:cs="Times New Roman"/>
          <w:sz w:val="24"/>
          <w:szCs w:val="24"/>
          <w:lang w:val="en-US" w:eastAsia="ru-RU"/>
        </w:rPr>
        <w:t>The</w:t>
      </w:r>
      <w:r w:rsidR="00897E83" w:rsidRPr="00897E83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="00897E83">
        <w:rPr>
          <w:rFonts w:ascii="Times New Roman" w:hAnsi="Times New Roman" w:cs="Times New Roman"/>
          <w:sz w:val="24"/>
          <w:szCs w:val="24"/>
          <w:lang w:val="en-US" w:eastAsia="ru-RU"/>
        </w:rPr>
        <w:t>place</w:t>
      </w:r>
      <w:r w:rsidR="00897E83" w:rsidRPr="00897E83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="00897E83">
        <w:rPr>
          <w:rFonts w:ascii="Times New Roman" w:hAnsi="Times New Roman" w:cs="Times New Roman"/>
          <w:sz w:val="24"/>
          <w:szCs w:val="24"/>
          <w:lang w:val="en-US" w:eastAsia="ru-RU"/>
        </w:rPr>
        <w:t>of</w:t>
      </w:r>
      <w:r w:rsidR="00897E83" w:rsidRPr="00897E83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="00897E83">
        <w:rPr>
          <w:rFonts w:ascii="Times New Roman" w:hAnsi="Times New Roman" w:cs="Times New Roman"/>
          <w:sz w:val="24"/>
          <w:szCs w:val="24"/>
          <w:lang w:val="en-US" w:eastAsia="ru-RU"/>
        </w:rPr>
        <w:t>this</w:t>
      </w:r>
      <w:r w:rsidR="00897E83" w:rsidRPr="00897E83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="00897E83" w:rsidRPr="009E15C1">
        <w:rPr>
          <w:rFonts w:ascii="Times New Roman" w:hAnsi="Times New Roman" w:cs="Times New Roman"/>
          <w:i/>
          <w:sz w:val="24"/>
          <w:szCs w:val="24"/>
          <w:lang w:val="en-US" w:eastAsia="ru-RU"/>
        </w:rPr>
        <w:t>Offer Agreement</w:t>
      </w:r>
      <w:r w:rsidR="00381D97" w:rsidRPr="00897E83">
        <w:rPr>
          <w:rFonts w:ascii="Times New Roman" w:hAnsi="Times New Roman" w:cs="Times New Roman"/>
          <w:i/>
          <w:iCs/>
          <w:sz w:val="24"/>
          <w:szCs w:val="24"/>
          <w:lang w:val="en-US" w:eastAsia="ru-RU"/>
        </w:rPr>
        <w:t xml:space="preserve"> </w:t>
      </w:r>
      <w:r w:rsidR="00897E83">
        <w:rPr>
          <w:rFonts w:ascii="Times New Roman" w:hAnsi="Times New Roman" w:cs="Times New Roman"/>
          <w:iCs/>
          <w:sz w:val="24"/>
          <w:szCs w:val="24"/>
          <w:lang w:val="en-US" w:eastAsia="ru-RU"/>
        </w:rPr>
        <w:t xml:space="preserve">is the location of the </w:t>
      </w:r>
      <w:r w:rsidR="00897E83" w:rsidRPr="009E15C1">
        <w:rPr>
          <w:rFonts w:ascii="Times New Roman" w:hAnsi="Times New Roman" w:cs="Times New Roman"/>
          <w:i/>
          <w:iCs/>
          <w:sz w:val="24"/>
          <w:szCs w:val="24"/>
          <w:lang w:val="en-US" w:eastAsia="ru-RU"/>
        </w:rPr>
        <w:t>Publisher</w:t>
      </w:r>
      <w:r w:rsidRPr="00897E83">
        <w:rPr>
          <w:rFonts w:ascii="Times New Roman" w:hAnsi="Times New Roman" w:cs="Times New Roman"/>
          <w:sz w:val="24"/>
          <w:szCs w:val="24"/>
          <w:lang w:val="en-US" w:eastAsia="ru-RU"/>
        </w:rPr>
        <w:t>.</w:t>
      </w:r>
    </w:p>
    <w:p w:rsidR="009E15C1" w:rsidRDefault="002E4E98" w:rsidP="00381D97">
      <w:pPr>
        <w:spacing w:before="150" w:after="150" w:line="288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897E83">
        <w:rPr>
          <w:rFonts w:ascii="Times New Roman" w:hAnsi="Times New Roman" w:cs="Times New Roman"/>
          <w:sz w:val="24"/>
          <w:szCs w:val="24"/>
          <w:lang w:val="en-US" w:eastAsia="ru-RU"/>
        </w:rPr>
        <w:t>6.13</w:t>
      </w:r>
      <w:r w:rsidR="009E15C1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All matters</w:t>
      </w:r>
      <w:r w:rsidR="009B4A3B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="009E15C1" w:rsidRPr="00DB40E0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not stipulated or provided for </w:t>
      </w:r>
      <w:r w:rsidR="009E15C1">
        <w:rPr>
          <w:rFonts w:ascii="Times New Roman" w:hAnsi="Times New Roman" w:cs="Times New Roman"/>
          <w:sz w:val="24"/>
          <w:szCs w:val="24"/>
          <w:lang w:val="en-US" w:eastAsia="ru-RU"/>
        </w:rPr>
        <w:t>in</w:t>
      </w:r>
      <w:r w:rsidR="009B4A3B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the present </w:t>
      </w:r>
      <w:r w:rsidR="009B4A3B" w:rsidRPr="009E15C1">
        <w:rPr>
          <w:rFonts w:ascii="Times New Roman" w:hAnsi="Times New Roman" w:cs="Times New Roman"/>
          <w:i/>
          <w:sz w:val="24"/>
          <w:szCs w:val="24"/>
          <w:lang w:val="en-US" w:eastAsia="ru-RU"/>
        </w:rPr>
        <w:t>Offer</w:t>
      </w:r>
      <w:r w:rsidR="009B4A3B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gramStart"/>
      <w:r w:rsidR="00897E83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shall be </w:t>
      </w:r>
      <w:r w:rsidR="003D4964">
        <w:rPr>
          <w:rFonts w:ascii="Times New Roman" w:hAnsi="Times New Roman" w:cs="Times New Roman"/>
          <w:sz w:val="24"/>
          <w:szCs w:val="24"/>
          <w:lang w:val="en-US" w:eastAsia="ru-RU"/>
        </w:rPr>
        <w:t>settled</w:t>
      </w:r>
      <w:proofErr w:type="gramEnd"/>
      <w:r w:rsidR="009B4A3B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in accordance with</w:t>
      </w:r>
      <w:r w:rsidR="00897E83" w:rsidRPr="00897E83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the current legislation of the Russian Federation. </w:t>
      </w:r>
      <w:r w:rsidR="00DB40E0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2E4E98" w:rsidRPr="001C67F5" w:rsidRDefault="002E4E98" w:rsidP="00381D97">
      <w:pPr>
        <w:spacing w:before="150" w:after="150" w:line="288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9E15C1">
        <w:rPr>
          <w:rFonts w:ascii="Times New Roman" w:hAnsi="Times New Roman" w:cs="Times New Roman"/>
          <w:sz w:val="24"/>
          <w:szCs w:val="24"/>
          <w:lang w:val="en-US" w:eastAsia="ru-RU"/>
        </w:rPr>
        <w:t>6.14</w:t>
      </w:r>
      <w:r w:rsidR="00381D97" w:rsidRPr="009E15C1">
        <w:rPr>
          <w:rFonts w:ascii="Times New Roman" w:hAnsi="Times New Roman" w:cs="Times New Roman"/>
          <w:sz w:val="24"/>
          <w:szCs w:val="24"/>
          <w:lang w:val="en-US" w:eastAsia="ru-RU"/>
        </w:rPr>
        <w:t>. </w:t>
      </w:r>
      <w:r w:rsidR="009B4A3B">
        <w:rPr>
          <w:rFonts w:ascii="Times New Roman" w:hAnsi="Times New Roman" w:cs="Times New Roman"/>
          <w:sz w:val="24"/>
          <w:szCs w:val="24"/>
          <w:lang w:val="en-US" w:eastAsia="ru-RU"/>
        </w:rPr>
        <w:t>The</w:t>
      </w:r>
      <w:r w:rsidR="009B4A3B" w:rsidRPr="001C67F5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="003D4964">
        <w:rPr>
          <w:rFonts w:ascii="Times New Roman" w:hAnsi="Times New Roman" w:cs="Times New Roman"/>
          <w:sz w:val="24"/>
          <w:szCs w:val="24"/>
          <w:lang w:val="en-US" w:eastAsia="ru-RU"/>
        </w:rPr>
        <w:t>terms</w:t>
      </w:r>
      <w:r w:rsidR="009B4A3B" w:rsidRPr="001C67F5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="009B4A3B">
        <w:rPr>
          <w:rFonts w:ascii="Times New Roman" w:hAnsi="Times New Roman" w:cs="Times New Roman"/>
          <w:sz w:val="24"/>
          <w:szCs w:val="24"/>
          <w:lang w:val="en-US" w:eastAsia="ru-RU"/>
        </w:rPr>
        <w:t>of</w:t>
      </w:r>
      <w:r w:rsidR="009B4A3B" w:rsidRPr="001C67F5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="009B4A3B">
        <w:rPr>
          <w:rFonts w:ascii="Times New Roman" w:hAnsi="Times New Roman" w:cs="Times New Roman"/>
          <w:sz w:val="24"/>
          <w:szCs w:val="24"/>
          <w:lang w:val="en-US" w:eastAsia="ru-RU"/>
        </w:rPr>
        <w:t>the</w:t>
      </w:r>
      <w:r w:rsidR="009B4A3B" w:rsidRPr="001C67F5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="009B4A3B">
        <w:rPr>
          <w:rFonts w:ascii="Times New Roman" w:hAnsi="Times New Roman" w:cs="Times New Roman"/>
          <w:sz w:val="24"/>
          <w:szCs w:val="24"/>
          <w:lang w:val="en-US" w:eastAsia="ru-RU"/>
        </w:rPr>
        <w:t>present</w:t>
      </w:r>
      <w:r w:rsidR="009B4A3B" w:rsidRPr="001C67F5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="009B4A3B" w:rsidRPr="009E15C1">
        <w:rPr>
          <w:rFonts w:ascii="Times New Roman" w:hAnsi="Times New Roman" w:cs="Times New Roman"/>
          <w:i/>
          <w:sz w:val="24"/>
          <w:szCs w:val="24"/>
          <w:lang w:val="en-US" w:eastAsia="ru-RU"/>
        </w:rPr>
        <w:t>Offer</w:t>
      </w:r>
      <w:r w:rsidR="009B4A3B" w:rsidRPr="001C67F5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="009B4A3B">
        <w:rPr>
          <w:rFonts w:ascii="Times New Roman" w:hAnsi="Times New Roman" w:cs="Times New Roman"/>
          <w:sz w:val="24"/>
          <w:szCs w:val="24"/>
          <w:lang w:val="en-US" w:eastAsia="ru-RU"/>
        </w:rPr>
        <w:t>and</w:t>
      </w:r>
      <w:r w:rsidR="009B4A3B" w:rsidRPr="001C67F5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="009B4A3B">
        <w:rPr>
          <w:rFonts w:ascii="Times New Roman" w:hAnsi="Times New Roman" w:cs="Times New Roman"/>
          <w:sz w:val="24"/>
          <w:szCs w:val="24"/>
          <w:lang w:val="en-US" w:eastAsia="ru-RU"/>
        </w:rPr>
        <w:t>other</w:t>
      </w:r>
      <w:r w:rsidR="009B4A3B" w:rsidRPr="001C67F5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="009B4A3B">
        <w:rPr>
          <w:rFonts w:ascii="Times New Roman" w:hAnsi="Times New Roman" w:cs="Times New Roman"/>
          <w:sz w:val="24"/>
          <w:szCs w:val="24"/>
          <w:lang w:val="en-US" w:eastAsia="ru-RU"/>
        </w:rPr>
        <w:t>terms</w:t>
      </w:r>
      <w:r w:rsidR="009B4A3B" w:rsidRPr="001C67F5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="009B4A3B">
        <w:rPr>
          <w:rFonts w:ascii="Times New Roman" w:hAnsi="Times New Roman" w:cs="Times New Roman"/>
          <w:sz w:val="24"/>
          <w:szCs w:val="24"/>
          <w:lang w:val="en-US" w:eastAsia="ru-RU"/>
        </w:rPr>
        <w:t>and</w:t>
      </w:r>
      <w:r w:rsidR="009B4A3B" w:rsidRPr="001C67F5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="009B4A3B">
        <w:rPr>
          <w:rFonts w:ascii="Times New Roman" w:hAnsi="Times New Roman" w:cs="Times New Roman"/>
          <w:sz w:val="24"/>
          <w:szCs w:val="24"/>
          <w:lang w:val="en-US" w:eastAsia="ru-RU"/>
        </w:rPr>
        <w:t>conditions</w:t>
      </w:r>
      <w:r w:rsidR="009B4A3B" w:rsidRPr="001C67F5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="001C67F5">
        <w:rPr>
          <w:rFonts w:ascii="Times New Roman" w:hAnsi="Times New Roman" w:cs="Times New Roman"/>
          <w:sz w:val="24"/>
          <w:szCs w:val="24"/>
          <w:lang w:val="en-US" w:eastAsia="ru-RU"/>
        </w:rPr>
        <w:t>that</w:t>
      </w:r>
      <w:r w:rsidR="001C67F5" w:rsidRPr="001C67F5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="001C67F5">
        <w:rPr>
          <w:rFonts w:ascii="Times New Roman" w:hAnsi="Times New Roman" w:cs="Times New Roman"/>
          <w:sz w:val="24"/>
          <w:szCs w:val="24"/>
          <w:lang w:val="en-US" w:eastAsia="ru-RU"/>
        </w:rPr>
        <w:t>the</w:t>
      </w:r>
      <w:r w:rsidR="001C67F5" w:rsidRPr="001C67F5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="001C67F5" w:rsidRPr="009E15C1">
        <w:rPr>
          <w:rFonts w:ascii="Times New Roman" w:hAnsi="Times New Roman" w:cs="Times New Roman"/>
          <w:i/>
          <w:sz w:val="24"/>
          <w:szCs w:val="24"/>
          <w:lang w:val="en-US" w:eastAsia="ru-RU"/>
        </w:rPr>
        <w:t>Editorial Board</w:t>
      </w:r>
      <w:r w:rsidR="001C67F5" w:rsidRPr="001C67F5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="001C67F5">
        <w:rPr>
          <w:rFonts w:ascii="Times New Roman" w:hAnsi="Times New Roman" w:cs="Times New Roman"/>
          <w:sz w:val="24"/>
          <w:szCs w:val="24"/>
          <w:lang w:val="en-US" w:eastAsia="ru-RU"/>
        </w:rPr>
        <w:t>and</w:t>
      </w:r>
      <w:r w:rsidR="001C67F5" w:rsidRPr="001C67F5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="001C67F5">
        <w:rPr>
          <w:rFonts w:ascii="Times New Roman" w:hAnsi="Times New Roman" w:cs="Times New Roman"/>
          <w:sz w:val="24"/>
          <w:szCs w:val="24"/>
          <w:lang w:val="en-US" w:eastAsia="ru-RU"/>
        </w:rPr>
        <w:t>the</w:t>
      </w:r>
      <w:r w:rsidR="001C67F5" w:rsidRPr="001C67F5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="001C67F5" w:rsidRPr="009E15C1">
        <w:rPr>
          <w:rFonts w:ascii="Times New Roman" w:hAnsi="Times New Roman" w:cs="Times New Roman"/>
          <w:i/>
          <w:sz w:val="24"/>
          <w:szCs w:val="24"/>
          <w:lang w:val="en-US" w:eastAsia="ru-RU"/>
        </w:rPr>
        <w:t>Customer</w:t>
      </w:r>
      <w:r w:rsidR="001C67F5" w:rsidRPr="001C67F5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="001C67F5">
        <w:rPr>
          <w:rFonts w:ascii="Times New Roman" w:hAnsi="Times New Roman" w:cs="Times New Roman"/>
          <w:sz w:val="24"/>
          <w:szCs w:val="24"/>
          <w:lang w:val="en-US" w:eastAsia="ru-RU"/>
        </w:rPr>
        <w:t>comply</w:t>
      </w:r>
      <w:r w:rsidR="001C67F5" w:rsidRPr="001C67F5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="001C67F5">
        <w:rPr>
          <w:rFonts w:ascii="Times New Roman" w:hAnsi="Times New Roman" w:cs="Times New Roman"/>
          <w:sz w:val="24"/>
          <w:szCs w:val="24"/>
          <w:lang w:val="en-US" w:eastAsia="ru-RU"/>
        </w:rPr>
        <w:t>with</w:t>
      </w:r>
      <w:r w:rsidR="001C67F5" w:rsidRPr="001C67F5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="001C67F5">
        <w:rPr>
          <w:rFonts w:ascii="Times New Roman" w:hAnsi="Times New Roman" w:cs="Times New Roman"/>
          <w:sz w:val="24"/>
          <w:szCs w:val="24"/>
          <w:lang w:val="en-US" w:eastAsia="ru-RU"/>
        </w:rPr>
        <w:t>to</w:t>
      </w:r>
      <w:r w:rsidR="001C67F5" w:rsidRPr="001C67F5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="001C67F5">
        <w:rPr>
          <w:rFonts w:ascii="Times New Roman" w:hAnsi="Times New Roman" w:cs="Times New Roman"/>
          <w:sz w:val="24"/>
          <w:szCs w:val="24"/>
          <w:lang w:val="en-US" w:eastAsia="ru-RU"/>
        </w:rPr>
        <w:t>fulfill</w:t>
      </w:r>
      <w:r w:rsidR="001C67F5" w:rsidRPr="001C67F5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="001C67F5">
        <w:rPr>
          <w:rFonts w:ascii="Times New Roman" w:hAnsi="Times New Roman" w:cs="Times New Roman"/>
          <w:sz w:val="24"/>
          <w:szCs w:val="24"/>
          <w:lang w:val="en-US" w:eastAsia="ru-RU"/>
        </w:rPr>
        <w:t>the</w:t>
      </w:r>
      <w:r w:rsidR="001C67F5" w:rsidRPr="001C67F5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="001C67F5">
        <w:rPr>
          <w:rFonts w:ascii="Times New Roman" w:hAnsi="Times New Roman" w:cs="Times New Roman"/>
          <w:sz w:val="24"/>
          <w:szCs w:val="24"/>
          <w:lang w:val="en-US" w:eastAsia="ru-RU"/>
        </w:rPr>
        <w:t>obligations</w:t>
      </w:r>
      <w:r w:rsidR="001C67F5" w:rsidRPr="001C67F5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="001C67F5">
        <w:rPr>
          <w:rFonts w:ascii="Times New Roman" w:hAnsi="Times New Roman" w:cs="Times New Roman"/>
          <w:sz w:val="24"/>
          <w:szCs w:val="24"/>
          <w:lang w:val="en-US" w:eastAsia="ru-RU"/>
        </w:rPr>
        <w:t>are</w:t>
      </w:r>
      <w:r w:rsidR="001C67F5" w:rsidRPr="001C67F5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available on the website </w:t>
      </w:r>
      <w:r w:rsidR="001C67F5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of the </w:t>
      </w:r>
      <w:r w:rsidR="001C67F5" w:rsidRPr="009E15C1">
        <w:rPr>
          <w:rFonts w:ascii="Times New Roman" w:hAnsi="Times New Roman" w:cs="Times New Roman"/>
          <w:i/>
          <w:sz w:val="24"/>
          <w:szCs w:val="24"/>
          <w:lang w:val="en-US" w:eastAsia="ru-RU"/>
        </w:rPr>
        <w:t>Publisher</w:t>
      </w:r>
      <w:r w:rsidR="001C67F5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. </w:t>
      </w:r>
    </w:p>
    <w:p w:rsidR="002E4E98" w:rsidRPr="001C67F5" w:rsidRDefault="002E4E98" w:rsidP="00381D97">
      <w:pPr>
        <w:spacing w:before="150" w:line="288" w:lineRule="atLeast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sectPr w:rsidR="002E4E98" w:rsidRPr="001C67F5" w:rsidSect="00A143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E432C"/>
    <w:multiLevelType w:val="hybridMultilevel"/>
    <w:tmpl w:val="464C23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">
    <w:nsid w:val="0DCE53DE"/>
    <w:multiLevelType w:val="hybridMultilevel"/>
    <w:tmpl w:val="7B747B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0B1F14"/>
    <w:rsid w:val="000015A4"/>
    <w:rsid w:val="00002736"/>
    <w:rsid w:val="000338B7"/>
    <w:rsid w:val="00036D00"/>
    <w:rsid w:val="00063FE2"/>
    <w:rsid w:val="000B1F14"/>
    <w:rsid w:val="000D1052"/>
    <w:rsid w:val="000E71D1"/>
    <w:rsid w:val="000F0F24"/>
    <w:rsid w:val="00100122"/>
    <w:rsid w:val="00133116"/>
    <w:rsid w:val="001503E5"/>
    <w:rsid w:val="00196DC7"/>
    <w:rsid w:val="001A0C76"/>
    <w:rsid w:val="001B0E94"/>
    <w:rsid w:val="001B18D9"/>
    <w:rsid w:val="001B5B71"/>
    <w:rsid w:val="001C67F5"/>
    <w:rsid w:val="001D7436"/>
    <w:rsid w:val="001E2CAE"/>
    <w:rsid w:val="001E71BA"/>
    <w:rsid w:val="001F3DD1"/>
    <w:rsid w:val="00210806"/>
    <w:rsid w:val="00240FE6"/>
    <w:rsid w:val="0024190B"/>
    <w:rsid w:val="00246181"/>
    <w:rsid w:val="0029234B"/>
    <w:rsid w:val="002C3F2D"/>
    <w:rsid w:val="002D4603"/>
    <w:rsid w:val="002E4E98"/>
    <w:rsid w:val="002E64F3"/>
    <w:rsid w:val="002F16F6"/>
    <w:rsid w:val="00321FB2"/>
    <w:rsid w:val="00331370"/>
    <w:rsid w:val="00333822"/>
    <w:rsid w:val="003341C5"/>
    <w:rsid w:val="00340B0A"/>
    <w:rsid w:val="00344805"/>
    <w:rsid w:val="003473BE"/>
    <w:rsid w:val="00347609"/>
    <w:rsid w:val="00380805"/>
    <w:rsid w:val="00381D97"/>
    <w:rsid w:val="003D4964"/>
    <w:rsid w:val="003E723E"/>
    <w:rsid w:val="004011D4"/>
    <w:rsid w:val="00437C40"/>
    <w:rsid w:val="00443572"/>
    <w:rsid w:val="00460240"/>
    <w:rsid w:val="00460455"/>
    <w:rsid w:val="00481D53"/>
    <w:rsid w:val="00491B98"/>
    <w:rsid w:val="004A2DEB"/>
    <w:rsid w:val="00507197"/>
    <w:rsid w:val="005144F9"/>
    <w:rsid w:val="00543B81"/>
    <w:rsid w:val="005535DC"/>
    <w:rsid w:val="00556731"/>
    <w:rsid w:val="005624E2"/>
    <w:rsid w:val="00563D2B"/>
    <w:rsid w:val="0056750B"/>
    <w:rsid w:val="005A64A8"/>
    <w:rsid w:val="005B5A0C"/>
    <w:rsid w:val="005D2612"/>
    <w:rsid w:val="005E4F95"/>
    <w:rsid w:val="00636503"/>
    <w:rsid w:val="00640BB1"/>
    <w:rsid w:val="00653C50"/>
    <w:rsid w:val="006544F9"/>
    <w:rsid w:val="00660ED0"/>
    <w:rsid w:val="006705B2"/>
    <w:rsid w:val="006B6349"/>
    <w:rsid w:val="006B6640"/>
    <w:rsid w:val="006B7462"/>
    <w:rsid w:val="006C0575"/>
    <w:rsid w:val="00700ACD"/>
    <w:rsid w:val="00705224"/>
    <w:rsid w:val="00711A50"/>
    <w:rsid w:val="007157A2"/>
    <w:rsid w:val="0072371B"/>
    <w:rsid w:val="00734B7D"/>
    <w:rsid w:val="007536DB"/>
    <w:rsid w:val="00770CC0"/>
    <w:rsid w:val="007A5111"/>
    <w:rsid w:val="007B50B2"/>
    <w:rsid w:val="007C210E"/>
    <w:rsid w:val="007C3B88"/>
    <w:rsid w:val="007D7149"/>
    <w:rsid w:val="007E38C4"/>
    <w:rsid w:val="008608EF"/>
    <w:rsid w:val="00893FC9"/>
    <w:rsid w:val="00897E83"/>
    <w:rsid w:val="008A5B94"/>
    <w:rsid w:val="008B4236"/>
    <w:rsid w:val="008C1006"/>
    <w:rsid w:val="008C5FDA"/>
    <w:rsid w:val="008D0C21"/>
    <w:rsid w:val="008D4A9A"/>
    <w:rsid w:val="008D5352"/>
    <w:rsid w:val="008E06C4"/>
    <w:rsid w:val="008F008F"/>
    <w:rsid w:val="008F4593"/>
    <w:rsid w:val="0090378E"/>
    <w:rsid w:val="0091030D"/>
    <w:rsid w:val="00914F1E"/>
    <w:rsid w:val="009336FE"/>
    <w:rsid w:val="00940BCC"/>
    <w:rsid w:val="00943AAC"/>
    <w:rsid w:val="00970B16"/>
    <w:rsid w:val="00995814"/>
    <w:rsid w:val="009A71C0"/>
    <w:rsid w:val="009B4A3B"/>
    <w:rsid w:val="009C7513"/>
    <w:rsid w:val="009C7F1A"/>
    <w:rsid w:val="009E07F7"/>
    <w:rsid w:val="009E15C1"/>
    <w:rsid w:val="009F023E"/>
    <w:rsid w:val="009F79CC"/>
    <w:rsid w:val="00A143B4"/>
    <w:rsid w:val="00A14E65"/>
    <w:rsid w:val="00A15145"/>
    <w:rsid w:val="00A175B5"/>
    <w:rsid w:val="00A309AC"/>
    <w:rsid w:val="00A32CA8"/>
    <w:rsid w:val="00A378B9"/>
    <w:rsid w:val="00A54919"/>
    <w:rsid w:val="00A648FE"/>
    <w:rsid w:val="00AD2439"/>
    <w:rsid w:val="00AD6C0B"/>
    <w:rsid w:val="00AE35FB"/>
    <w:rsid w:val="00AF4B72"/>
    <w:rsid w:val="00B077BF"/>
    <w:rsid w:val="00B337E5"/>
    <w:rsid w:val="00B342B7"/>
    <w:rsid w:val="00B42812"/>
    <w:rsid w:val="00B519B1"/>
    <w:rsid w:val="00B81CC2"/>
    <w:rsid w:val="00B8575C"/>
    <w:rsid w:val="00BA4DD5"/>
    <w:rsid w:val="00BA56E5"/>
    <w:rsid w:val="00BB5416"/>
    <w:rsid w:val="00BD3E19"/>
    <w:rsid w:val="00BF57AF"/>
    <w:rsid w:val="00C04CFD"/>
    <w:rsid w:val="00C354EA"/>
    <w:rsid w:val="00C41471"/>
    <w:rsid w:val="00C85E9E"/>
    <w:rsid w:val="00C9301C"/>
    <w:rsid w:val="00CD3759"/>
    <w:rsid w:val="00CE4165"/>
    <w:rsid w:val="00D0550D"/>
    <w:rsid w:val="00D21599"/>
    <w:rsid w:val="00D2333F"/>
    <w:rsid w:val="00D41D65"/>
    <w:rsid w:val="00D627FE"/>
    <w:rsid w:val="00D91909"/>
    <w:rsid w:val="00D9643E"/>
    <w:rsid w:val="00DA03EF"/>
    <w:rsid w:val="00DA516A"/>
    <w:rsid w:val="00DB40E0"/>
    <w:rsid w:val="00DE73FF"/>
    <w:rsid w:val="00DF5477"/>
    <w:rsid w:val="00E00C00"/>
    <w:rsid w:val="00E11398"/>
    <w:rsid w:val="00E14D0E"/>
    <w:rsid w:val="00E3137A"/>
    <w:rsid w:val="00E31FC3"/>
    <w:rsid w:val="00E52494"/>
    <w:rsid w:val="00E6134A"/>
    <w:rsid w:val="00E83CA8"/>
    <w:rsid w:val="00E94949"/>
    <w:rsid w:val="00E955A0"/>
    <w:rsid w:val="00EB34D8"/>
    <w:rsid w:val="00EE620E"/>
    <w:rsid w:val="00EF55A1"/>
    <w:rsid w:val="00F110AD"/>
    <w:rsid w:val="00F53201"/>
    <w:rsid w:val="00F53DD0"/>
    <w:rsid w:val="00F749C9"/>
    <w:rsid w:val="00FA2F11"/>
    <w:rsid w:val="00FB0686"/>
    <w:rsid w:val="00FB105F"/>
    <w:rsid w:val="00FB164C"/>
    <w:rsid w:val="00FE1DDB"/>
    <w:rsid w:val="00FF3E0F"/>
    <w:rsid w:val="00FF6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031A303-871D-47B1-A1A0-F5BA0B59B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3B4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0B1F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B1F14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teright">
    <w:name w:val="rteright"/>
    <w:basedOn w:val="a"/>
    <w:uiPriority w:val="99"/>
    <w:rsid w:val="000B1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99"/>
    <w:qFormat/>
    <w:rsid w:val="000B1F14"/>
    <w:rPr>
      <w:b/>
      <w:bCs/>
    </w:rPr>
  </w:style>
  <w:style w:type="paragraph" w:styleId="a4">
    <w:name w:val="Normal (Web)"/>
    <w:basedOn w:val="a"/>
    <w:uiPriority w:val="99"/>
    <w:semiHidden/>
    <w:rsid w:val="000B1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uiPriority w:val="99"/>
    <w:rsid w:val="000B1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0B1F14"/>
  </w:style>
  <w:style w:type="character" w:styleId="a5">
    <w:name w:val="Emphasis"/>
    <w:basedOn w:val="a0"/>
    <w:uiPriority w:val="99"/>
    <w:qFormat/>
    <w:rsid w:val="000B1F14"/>
    <w:rPr>
      <w:i/>
      <w:iCs/>
    </w:rPr>
  </w:style>
  <w:style w:type="paragraph" w:styleId="a6">
    <w:name w:val="List Paragraph"/>
    <w:basedOn w:val="a"/>
    <w:uiPriority w:val="99"/>
    <w:qFormat/>
    <w:rsid w:val="00063FE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9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5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06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06595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06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7D0D8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0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1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1498</TotalTime>
  <Pages>1</Pages>
  <Words>1430</Words>
  <Characters>8157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Публичная оферта договора на публикацию статьи</vt:lpstr>
    </vt:vector>
  </TitlesOfParts>
  <Company>MSI</Company>
  <LinksUpToDate>false</LinksUpToDate>
  <CharactersWithSpaces>9568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Публичная оферта договора на публикацию статьи</dc:title>
  <dc:creator>Your User Name</dc:creator>
  <cp:lastModifiedBy>Tatyana</cp:lastModifiedBy>
  <cp:revision>11</cp:revision>
  <dcterms:created xsi:type="dcterms:W3CDTF">2017-04-28T07:50:00Z</dcterms:created>
  <dcterms:modified xsi:type="dcterms:W3CDTF">2020-08-05T19:11:00Z</dcterms:modified>
</cp:coreProperties>
</file>